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B529" w14:textId="48B95986" w:rsidR="006500A3" w:rsidRDefault="00BF5F7F" w:rsidP="00BF5F7F">
      <w:pPr>
        <w:jc w:val="center"/>
        <w:rPr>
          <w:b/>
          <w:bCs/>
          <w:sz w:val="32"/>
          <w:szCs w:val="32"/>
        </w:rPr>
      </w:pPr>
      <w:r w:rsidRPr="00BF5F7F">
        <w:rPr>
          <w:b/>
          <w:bCs/>
          <w:sz w:val="32"/>
          <w:szCs w:val="32"/>
        </w:rPr>
        <w:t>United Methodist Church of Cadillac</w:t>
      </w:r>
    </w:p>
    <w:p w14:paraId="3081B8AC" w14:textId="098F177B" w:rsidR="00BF5F7F" w:rsidRDefault="00BF5F7F" w:rsidP="00BF5F7F">
      <w:pPr>
        <w:jc w:val="center"/>
        <w:rPr>
          <w:b/>
          <w:bCs/>
          <w:sz w:val="32"/>
          <w:szCs w:val="32"/>
        </w:rPr>
      </w:pPr>
      <w:r>
        <w:rPr>
          <w:b/>
          <w:bCs/>
          <w:sz w:val="32"/>
          <w:szCs w:val="32"/>
        </w:rPr>
        <w:t>Church Leadership Board Meeting</w:t>
      </w:r>
    </w:p>
    <w:p w14:paraId="645D6D12" w14:textId="33F0A65A" w:rsidR="00BF5F7F" w:rsidRDefault="00BF5F7F" w:rsidP="00BF5F7F">
      <w:pPr>
        <w:jc w:val="center"/>
        <w:rPr>
          <w:b/>
          <w:bCs/>
          <w:sz w:val="32"/>
          <w:szCs w:val="32"/>
        </w:rPr>
      </w:pPr>
      <w:r>
        <w:rPr>
          <w:b/>
          <w:bCs/>
          <w:sz w:val="32"/>
          <w:szCs w:val="32"/>
        </w:rPr>
        <w:t>November 11, 2025</w:t>
      </w:r>
    </w:p>
    <w:p w14:paraId="25AF9335" w14:textId="40F6921B" w:rsidR="00BF5F7F" w:rsidRDefault="00BF5F7F" w:rsidP="00BF5F7F">
      <w:pPr>
        <w:rPr>
          <w:sz w:val="28"/>
          <w:szCs w:val="28"/>
        </w:rPr>
      </w:pPr>
      <w:r w:rsidRPr="00BF5F7F">
        <w:rPr>
          <w:b/>
          <w:bCs/>
          <w:sz w:val="28"/>
          <w:szCs w:val="28"/>
          <w:u w:val="single"/>
        </w:rPr>
        <w:t>Attendance:</w:t>
      </w:r>
      <w:r w:rsidRPr="00BF5F7F">
        <w:rPr>
          <w:b/>
          <w:bCs/>
          <w:sz w:val="28"/>
          <w:szCs w:val="28"/>
        </w:rPr>
        <w:t xml:space="preserve"> </w:t>
      </w:r>
      <w:r w:rsidRPr="00BF5F7F">
        <w:rPr>
          <w:sz w:val="28"/>
          <w:szCs w:val="28"/>
        </w:rPr>
        <w:t>Yvonne Bandelow</w:t>
      </w:r>
      <w:r>
        <w:rPr>
          <w:sz w:val="28"/>
          <w:szCs w:val="28"/>
        </w:rPr>
        <w:t>, Chair; Dave Bassett, Scribe; Jeff Hinkston; Art VanderHart; Judy Houts; Bill George; Bob Garner; Pastor Earl Detwiler.</w:t>
      </w:r>
      <w:r w:rsidR="00EE42F6">
        <w:rPr>
          <w:sz w:val="28"/>
          <w:szCs w:val="28"/>
        </w:rPr>
        <w:t xml:space="preserve"> Guest: Gary Bandelow.</w:t>
      </w:r>
    </w:p>
    <w:p w14:paraId="72B6BA28" w14:textId="1C1E9001" w:rsidR="00BF5F7F" w:rsidRDefault="00BF5F7F" w:rsidP="00BF5F7F">
      <w:pPr>
        <w:rPr>
          <w:sz w:val="28"/>
          <w:szCs w:val="28"/>
        </w:rPr>
      </w:pPr>
      <w:r w:rsidRPr="00BF5F7F">
        <w:rPr>
          <w:b/>
          <w:bCs/>
          <w:sz w:val="28"/>
          <w:szCs w:val="28"/>
          <w:u w:val="single"/>
        </w:rPr>
        <w:t>Opening Prayer:</w:t>
      </w:r>
      <w:r>
        <w:rPr>
          <w:sz w:val="28"/>
          <w:szCs w:val="28"/>
        </w:rPr>
        <w:t xml:space="preserve"> Art </w:t>
      </w:r>
    </w:p>
    <w:p w14:paraId="6B852CF7" w14:textId="690FE6AA" w:rsidR="00BF5F7F" w:rsidRDefault="00BF5F7F" w:rsidP="00BF5F7F">
      <w:pPr>
        <w:rPr>
          <w:sz w:val="28"/>
          <w:szCs w:val="28"/>
        </w:rPr>
      </w:pPr>
      <w:r w:rsidRPr="004C71EB">
        <w:rPr>
          <w:b/>
          <w:bCs/>
          <w:sz w:val="28"/>
          <w:szCs w:val="28"/>
          <w:u w:val="single"/>
        </w:rPr>
        <w:t>Spiritual Formation:</w:t>
      </w:r>
      <w:r>
        <w:rPr>
          <w:sz w:val="28"/>
          <w:szCs w:val="28"/>
        </w:rPr>
        <w:t xml:space="preserve"> Pastor Earl. First Corinthians 12:1-11. Spoke about reflection of self and how we act/react in group situations using </w:t>
      </w:r>
      <w:r w:rsidR="004C71EB">
        <w:rPr>
          <w:sz w:val="28"/>
          <w:szCs w:val="28"/>
        </w:rPr>
        <w:t>4-quadrant illustration sheet – High Self/High Group, Low Self/Low Group. Gives us some idea how one handles conflict, both personal and in group situations.</w:t>
      </w:r>
    </w:p>
    <w:p w14:paraId="026B3A0B" w14:textId="48336AF2" w:rsidR="004C71EB" w:rsidRDefault="004C71EB" w:rsidP="00BF5F7F">
      <w:pPr>
        <w:rPr>
          <w:sz w:val="28"/>
          <w:szCs w:val="28"/>
        </w:rPr>
      </w:pPr>
      <w:r w:rsidRPr="004C71EB">
        <w:rPr>
          <w:b/>
          <w:bCs/>
          <w:sz w:val="28"/>
          <w:szCs w:val="28"/>
          <w:u w:val="single"/>
        </w:rPr>
        <w:t>Leadership Development:</w:t>
      </w:r>
      <w:r w:rsidRPr="004C71EB">
        <w:rPr>
          <w:sz w:val="28"/>
          <w:szCs w:val="28"/>
        </w:rPr>
        <w:t xml:space="preserve"> Dave </w:t>
      </w:r>
      <w:r>
        <w:rPr>
          <w:sz w:val="28"/>
          <w:szCs w:val="28"/>
        </w:rPr>
        <w:t xml:space="preserve">shared six leadership qualities Laura Landry, of Harvard Business School online. 1. Ability to Influence others; 2. Transparency (up to a point); 3. Encourage Risk-taking and Innovation; 4. Integrity and Accountability; 5. Act Decisively; 6. Demonstrate Resilience. He added 3 things to this list – 1. Prayer for self, others and project; </w:t>
      </w:r>
      <w:proofErr w:type="gramStart"/>
      <w:r>
        <w:rPr>
          <w:sz w:val="28"/>
          <w:szCs w:val="28"/>
        </w:rPr>
        <w:t>2.Purpose</w:t>
      </w:r>
      <w:proofErr w:type="gramEnd"/>
      <w:r>
        <w:rPr>
          <w:sz w:val="28"/>
          <w:szCs w:val="28"/>
        </w:rPr>
        <w:t xml:space="preserve"> </w:t>
      </w:r>
      <w:r w:rsidR="00057031">
        <w:rPr>
          <w:sz w:val="28"/>
          <w:szCs w:val="28"/>
        </w:rPr>
        <w:t>–</w:t>
      </w:r>
      <w:r>
        <w:rPr>
          <w:sz w:val="28"/>
          <w:szCs w:val="28"/>
        </w:rPr>
        <w:t xml:space="preserve"> Don</w:t>
      </w:r>
      <w:r w:rsidR="00057031">
        <w:rPr>
          <w:sz w:val="28"/>
          <w:szCs w:val="28"/>
        </w:rPr>
        <w:t>’t forget why. 1 Tim 2:3-6. We work for the furtherance of the Kingdom; 3. Act with guidance of the Holy Spirit. John 14:15-17, 25-26.</w:t>
      </w:r>
    </w:p>
    <w:p w14:paraId="027F3A53" w14:textId="662BF5DC" w:rsidR="00057031" w:rsidRDefault="00057031" w:rsidP="00BF5F7F">
      <w:pPr>
        <w:rPr>
          <w:sz w:val="28"/>
          <w:szCs w:val="28"/>
        </w:rPr>
      </w:pPr>
      <w:r>
        <w:rPr>
          <w:sz w:val="28"/>
          <w:szCs w:val="28"/>
        </w:rPr>
        <w:t>Goal Review and Accountability Conversation:</w:t>
      </w:r>
    </w:p>
    <w:p w14:paraId="404D4819" w14:textId="4AF49B85" w:rsidR="00057031" w:rsidRDefault="00057031" w:rsidP="00057031">
      <w:pPr>
        <w:pStyle w:val="ListParagraph"/>
        <w:numPr>
          <w:ilvl w:val="0"/>
          <w:numId w:val="1"/>
        </w:numPr>
        <w:rPr>
          <w:b/>
          <w:bCs/>
          <w:sz w:val="28"/>
          <w:szCs w:val="28"/>
          <w:u w:val="single"/>
        </w:rPr>
      </w:pPr>
      <w:r>
        <w:rPr>
          <w:b/>
          <w:bCs/>
          <w:sz w:val="28"/>
          <w:szCs w:val="28"/>
          <w:u w:val="single"/>
        </w:rPr>
        <w:t xml:space="preserve">Church Unique: </w:t>
      </w:r>
      <w:r>
        <w:rPr>
          <w:sz w:val="28"/>
          <w:szCs w:val="28"/>
        </w:rPr>
        <w:t xml:space="preserve">Dave – We are </w:t>
      </w:r>
      <w:proofErr w:type="gramStart"/>
      <w:r>
        <w:rPr>
          <w:sz w:val="28"/>
          <w:szCs w:val="28"/>
        </w:rPr>
        <w:t>half way</w:t>
      </w:r>
      <w:proofErr w:type="gramEnd"/>
      <w:r>
        <w:rPr>
          <w:sz w:val="28"/>
          <w:szCs w:val="28"/>
        </w:rPr>
        <w:t xml:space="preserve"> through the program and have developed a Vision Frame</w:t>
      </w:r>
      <w:r w:rsidR="009955C6">
        <w:rPr>
          <w:sz w:val="28"/>
          <w:szCs w:val="28"/>
        </w:rPr>
        <w:t xml:space="preserve"> for church values, Strategy, Mission and Measures. Our next meeting will be November 23 at 12:00 pm. We will now be developing this out over the next 6 months.</w:t>
      </w:r>
    </w:p>
    <w:p w14:paraId="11F387C0" w14:textId="66079CEA" w:rsidR="00057031" w:rsidRDefault="00057031" w:rsidP="00057031">
      <w:pPr>
        <w:pStyle w:val="ListParagraph"/>
        <w:numPr>
          <w:ilvl w:val="0"/>
          <w:numId w:val="1"/>
        </w:numPr>
        <w:rPr>
          <w:b/>
          <w:bCs/>
          <w:sz w:val="28"/>
          <w:szCs w:val="28"/>
          <w:u w:val="single"/>
        </w:rPr>
      </w:pPr>
      <w:r>
        <w:rPr>
          <w:b/>
          <w:bCs/>
          <w:sz w:val="28"/>
          <w:szCs w:val="28"/>
          <w:u w:val="single"/>
        </w:rPr>
        <w:t>Church Maintenance and Improvement:</w:t>
      </w:r>
      <w:r w:rsidR="009955C6">
        <w:rPr>
          <w:b/>
          <w:bCs/>
          <w:sz w:val="28"/>
          <w:szCs w:val="28"/>
          <w:u w:val="single"/>
        </w:rPr>
        <w:t xml:space="preserve"> </w:t>
      </w:r>
      <w:r w:rsidR="009955C6">
        <w:rPr>
          <w:sz w:val="28"/>
          <w:szCs w:val="28"/>
        </w:rPr>
        <w:t xml:space="preserve">Bob G. </w:t>
      </w:r>
    </w:p>
    <w:p w14:paraId="646C3E1B" w14:textId="3A743437" w:rsidR="0087651A" w:rsidRPr="0087651A" w:rsidRDefault="00057031" w:rsidP="0087651A">
      <w:pPr>
        <w:pStyle w:val="ListParagraph"/>
        <w:numPr>
          <w:ilvl w:val="0"/>
          <w:numId w:val="1"/>
        </w:numPr>
        <w:rPr>
          <w:b/>
          <w:bCs/>
          <w:sz w:val="28"/>
          <w:szCs w:val="28"/>
          <w:u w:val="single"/>
        </w:rPr>
      </w:pPr>
      <w:r>
        <w:rPr>
          <w:b/>
          <w:bCs/>
          <w:sz w:val="28"/>
          <w:szCs w:val="28"/>
          <w:u w:val="single"/>
        </w:rPr>
        <w:t>Parsonage Team:</w:t>
      </w:r>
      <w:r w:rsidR="009955C6">
        <w:rPr>
          <w:sz w:val="28"/>
          <w:szCs w:val="28"/>
        </w:rPr>
        <w:t xml:space="preserve"> The Team has been hard at work speaking with several experts, Heather Root, Real Estate</w:t>
      </w:r>
      <w:r w:rsidR="0087651A">
        <w:rPr>
          <w:sz w:val="28"/>
          <w:szCs w:val="28"/>
        </w:rPr>
        <w:t>, a local architect and others</w:t>
      </w:r>
      <w:r w:rsidR="009955C6">
        <w:rPr>
          <w:sz w:val="28"/>
          <w:szCs w:val="28"/>
        </w:rPr>
        <w:t xml:space="preserve"> on what to do with the Parsonage. Currently the consensus </w:t>
      </w:r>
      <w:r w:rsidR="0087651A">
        <w:rPr>
          <w:sz w:val="28"/>
          <w:szCs w:val="28"/>
        </w:rPr>
        <w:t xml:space="preserve">of the team </w:t>
      </w:r>
      <w:r w:rsidR="009955C6">
        <w:rPr>
          <w:sz w:val="28"/>
          <w:szCs w:val="28"/>
        </w:rPr>
        <w:t xml:space="preserve">is to keep the building and make needed repairs to bring it up to standard. There are three things that need to be repaired/replaced now. Bob G made a motion that we authorize $6500 for the work needed and to authorize the work be done by </w:t>
      </w:r>
      <w:r w:rsidR="009955C6">
        <w:rPr>
          <w:sz w:val="28"/>
          <w:szCs w:val="28"/>
        </w:rPr>
        <w:lastRenderedPageBreak/>
        <w:t xml:space="preserve">Matt Guernsy.  </w:t>
      </w:r>
      <w:r w:rsidR="0087651A">
        <w:rPr>
          <w:sz w:val="28"/>
          <w:szCs w:val="28"/>
        </w:rPr>
        <w:t xml:space="preserve">Second by Art. Motion approved. </w:t>
      </w:r>
      <w:r w:rsidR="0087651A" w:rsidRPr="0087651A">
        <w:rPr>
          <w:sz w:val="28"/>
          <w:szCs w:val="28"/>
        </w:rPr>
        <w:t xml:space="preserve">A </w:t>
      </w:r>
      <w:r w:rsidR="0087651A">
        <w:rPr>
          <w:sz w:val="28"/>
          <w:szCs w:val="28"/>
        </w:rPr>
        <w:t xml:space="preserve">second </w:t>
      </w:r>
      <w:r w:rsidR="0087651A" w:rsidRPr="0087651A">
        <w:rPr>
          <w:sz w:val="28"/>
          <w:szCs w:val="28"/>
        </w:rPr>
        <w:t xml:space="preserve">motion was made by Bill to retain the parsonage. Second by Jeff. </w:t>
      </w:r>
      <w:r w:rsidR="0087651A">
        <w:rPr>
          <w:sz w:val="28"/>
          <w:szCs w:val="28"/>
        </w:rPr>
        <w:t>Motion approved.</w:t>
      </w:r>
    </w:p>
    <w:p w14:paraId="0E6A9E44" w14:textId="63C89D99" w:rsidR="0087651A" w:rsidRDefault="0087651A" w:rsidP="0087651A">
      <w:pPr>
        <w:rPr>
          <w:sz w:val="28"/>
          <w:szCs w:val="28"/>
        </w:rPr>
      </w:pPr>
      <w:r>
        <w:rPr>
          <w:b/>
          <w:bCs/>
          <w:sz w:val="28"/>
          <w:szCs w:val="28"/>
          <w:u w:val="single"/>
        </w:rPr>
        <w:t>Consent Calendar:</w:t>
      </w:r>
      <w:r>
        <w:rPr>
          <w:sz w:val="28"/>
          <w:szCs w:val="28"/>
        </w:rPr>
        <w:t xml:space="preserve"> Bob G made a motion to approve the Consent Calendar items as sent to everyone. </w:t>
      </w:r>
      <w:r w:rsidR="00B078DD">
        <w:rPr>
          <w:sz w:val="28"/>
          <w:szCs w:val="28"/>
        </w:rPr>
        <w:t>Second by Judy. Motion Approved.</w:t>
      </w:r>
    </w:p>
    <w:p w14:paraId="6252CDFD" w14:textId="310AC44F" w:rsidR="0087651A" w:rsidRDefault="0087651A" w:rsidP="0087651A">
      <w:pPr>
        <w:pStyle w:val="ListParagraph"/>
        <w:numPr>
          <w:ilvl w:val="0"/>
          <w:numId w:val="2"/>
        </w:numPr>
        <w:rPr>
          <w:b/>
          <w:bCs/>
          <w:sz w:val="28"/>
          <w:szCs w:val="28"/>
          <w:u w:val="single"/>
        </w:rPr>
      </w:pPr>
      <w:r>
        <w:rPr>
          <w:b/>
          <w:bCs/>
          <w:sz w:val="28"/>
          <w:szCs w:val="28"/>
          <w:u w:val="single"/>
        </w:rPr>
        <w:t>Minutes of the October meeting:</w:t>
      </w:r>
    </w:p>
    <w:p w14:paraId="4B5BEB15" w14:textId="7D578F2D" w:rsidR="0087651A" w:rsidRDefault="0087651A" w:rsidP="0087651A">
      <w:pPr>
        <w:pStyle w:val="ListParagraph"/>
        <w:numPr>
          <w:ilvl w:val="0"/>
          <w:numId w:val="2"/>
        </w:numPr>
        <w:rPr>
          <w:b/>
          <w:bCs/>
          <w:sz w:val="28"/>
          <w:szCs w:val="28"/>
          <w:u w:val="single"/>
        </w:rPr>
      </w:pPr>
      <w:r>
        <w:rPr>
          <w:b/>
          <w:bCs/>
          <w:sz w:val="28"/>
          <w:szCs w:val="28"/>
          <w:u w:val="single"/>
        </w:rPr>
        <w:t>Budget Report for August and September:</w:t>
      </w:r>
    </w:p>
    <w:p w14:paraId="1B47E8D7" w14:textId="69646325" w:rsidR="0087651A" w:rsidRDefault="00B078DD" w:rsidP="0087651A">
      <w:pPr>
        <w:rPr>
          <w:b/>
          <w:bCs/>
          <w:sz w:val="28"/>
          <w:szCs w:val="28"/>
          <w:u w:val="single"/>
        </w:rPr>
      </w:pPr>
      <w:r>
        <w:rPr>
          <w:b/>
          <w:bCs/>
          <w:sz w:val="28"/>
          <w:szCs w:val="28"/>
          <w:u w:val="single"/>
        </w:rPr>
        <w:t xml:space="preserve">Discussion Items: </w:t>
      </w:r>
    </w:p>
    <w:p w14:paraId="643467DD" w14:textId="790DEEC3" w:rsidR="00B078DD" w:rsidRPr="00B078DD" w:rsidRDefault="00B078DD" w:rsidP="00B078DD">
      <w:pPr>
        <w:pStyle w:val="ListParagraph"/>
        <w:numPr>
          <w:ilvl w:val="0"/>
          <w:numId w:val="3"/>
        </w:numPr>
        <w:rPr>
          <w:b/>
          <w:bCs/>
          <w:sz w:val="28"/>
          <w:szCs w:val="28"/>
          <w:u w:val="single"/>
        </w:rPr>
      </w:pPr>
      <w:r>
        <w:rPr>
          <w:b/>
          <w:bCs/>
          <w:sz w:val="28"/>
          <w:szCs w:val="28"/>
          <w:u w:val="single"/>
        </w:rPr>
        <w:t xml:space="preserve">Quote for Salt: </w:t>
      </w:r>
      <w:r>
        <w:rPr>
          <w:sz w:val="28"/>
          <w:szCs w:val="28"/>
        </w:rPr>
        <w:t>FYI – Several Quotes for salt for the walkways and drive for the winter. The lowest quote was accepted for $392.00 for a whole skid. We will have to pick it up.</w:t>
      </w:r>
    </w:p>
    <w:p w14:paraId="58448D25" w14:textId="7C818BF4" w:rsidR="00B078DD" w:rsidRPr="00B078DD" w:rsidRDefault="00B078DD" w:rsidP="00B078DD">
      <w:pPr>
        <w:pStyle w:val="ListParagraph"/>
        <w:numPr>
          <w:ilvl w:val="0"/>
          <w:numId w:val="3"/>
        </w:numPr>
        <w:rPr>
          <w:b/>
          <w:bCs/>
          <w:sz w:val="28"/>
          <w:szCs w:val="28"/>
          <w:u w:val="single"/>
        </w:rPr>
      </w:pPr>
      <w:r>
        <w:rPr>
          <w:b/>
          <w:bCs/>
          <w:sz w:val="28"/>
          <w:szCs w:val="28"/>
          <w:u w:val="single"/>
        </w:rPr>
        <w:t>Love Offering Letter.</w:t>
      </w:r>
      <w:r w:rsidRPr="00B078DD">
        <w:rPr>
          <w:sz w:val="28"/>
          <w:szCs w:val="28"/>
        </w:rPr>
        <w:t xml:space="preserve"> </w:t>
      </w:r>
      <w:r>
        <w:rPr>
          <w:sz w:val="28"/>
          <w:szCs w:val="28"/>
        </w:rPr>
        <w:t xml:space="preserve">Dave is working on this with Diane. Will have mailed it out before Thanksgiving with a requested date for donations to be turned in by Dec 19. </w:t>
      </w:r>
      <w:proofErr w:type="gramStart"/>
      <w:r>
        <w:rPr>
          <w:sz w:val="28"/>
          <w:szCs w:val="28"/>
        </w:rPr>
        <w:t>Hopefully</w:t>
      </w:r>
      <w:proofErr w:type="gramEnd"/>
      <w:r>
        <w:rPr>
          <w:sz w:val="28"/>
          <w:szCs w:val="28"/>
        </w:rPr>
        <w:t xml:space="preserve"> will have checks mailed by Christmas.</w:t>
      </w:r>
    </w:p>
    <w:p w14:paraId="70C1505A" w14:textId="5377872C" w:rsidR="00B078DD" w:rsidRPr="00B078DD" w:rsidRDefault="00B078DD" w:rsidP="00B078DD">
      <w:pPr>
        <w:pStyle w:val="ListParagraph"/>
        <w:numPr>
          <w:ilvl w:val="0"/>
          <w:numId w:val="3"/>
        </w:numPr>
        <w:rPr>
          <w:b/>
          <w:bCs/>
          <w:sz w:val="28"/>
          <w:szCs w:val="28"/>
          <w:u w:val="single"/>
        </w:rPr>
      </w:pPr>
      <w:r>
        <w:rPr>
          <w:b/>
          <w:bCs/>
          <w:sz w:val="28"/>
          <w:szCs w:val="28"/>
          <w:u w:val="single"/>
        </w:rPr>
        <w:t xml:space="preserve">Thank you: </w:t>
      </w:r>
      <w:r>
        <w:rPr>
          <w:sz w:val="28"/>
          <w:szCs w:val="28"/>
        </w:rPr>
        <w:t>Thank you, Yvonne, for leading this Board and all your work over the past year.</w:t>
      </w:r>
    </w:p>
    <w:p w14:paraId="54EB17CC" w14:textId="169121D1" w:rsidR="00B078DD" w:rsidRPr="001D55F4" w:rsidRDefault="00B078DD" w:rsidP="00B078DD">
      <w:pPr>
        <w:pStyle w:val="ListParagraph"/>
        <w:numPr>
          <w:ilvl w:val="0"/>
          <w:numId w:val="3"/>
        </w:numPr>
        <w:rPr>
          <w:b/>
          <w:bCs/>
          <w:sz w:val="28"/>
          <w:szCs w:val="28"/>
          <w:u w:val="single"/>
        </w:rPr>
      </w:pPr>
      <w:r>
        <w:rPr>
          <w:b/>
          <w:bCs/>
          <w:sz w:val="28"/>
          <w:szCs w:val="28"/>
          <w:u w:val="single"/>
        </w:rPr>
        <w:t xml:space="preserve">Puppet Show: </w:t>
      </w:r>
      <w:r>
        <w:rPr>
          <w:sz w:val="28"/>
          <w:szCs w:val="28"/>
        </w:rPr>
        <w:t xml:space="preserve">Where did all the kids come from for the puppet show? Diana </w:t>
      </w:r>
      <w:r w:rsidR="001D55F4">
        <w:rPr>
          <w:sz w:val="28"/>
          <w:szCs w:val="28"/>
        </w:rPr>
        <w:t>asked about past families with kids and made some phone calls. Also included kids from South Community. Has been well accepted.</w:t>
      </w:r>
    </w:p>
    <w:p w14:paraId="030A8E59" w14:textId="7A141752" w:rsidR="001D55F4" w:rsidRDefault="001D55F4" w:rsidP="001D55F4">
      <w:pPr>
        <w:rPr>
          <w:b/>
          <w:bCs/>
          <w:sz w:val="28"/>
          <w:szCs w:val="28"/>
          <w:u w:val="single"/>
        </w:rPr>
      </w:pPr>
      <w:r>
        <w:rPr>
          <w:b/>
          <w:bCs/>
          <w:sz w:val="28"/>
          <w:szCs w:val="28"/>
          <w:u w:val="single"/>
        </w:rPr>
        <w:t>Pastoral Reflections:</w:t>
      </w:r>
    </w:p>
    <w:p w14:paraId="0858FFB9" w14:textId="2359C4D9" w:rsidR="001D55F4" w:rsidRDefault="001D55F4" w:rsidP="001D55F4">
      <w:pPr>
        <w:pStyle w:val="ListParagraph"/>
        <w:numPr>
          <w:ilvl w:val="0"/>
          <w:numId w:val="4"/>
        </w:numPr>
        <w:rPr>
          <w:sz w:val="28"/>
          <w:szCs w:val="28"/>
        </w:rPr>
      </w:pPr>
      <w:r w:rsidRPr="001D55F4">
        <w:rPr>
          <w:sz w:val="28"/>
          <w:szCs w:val="28"/>
        </w:rPr>
        <w:t>Pastor Earl shared about the title at the head of the Agenda, First Community Mini</w:t>
      </w:r>
      <w:r>
        <w:rPr>
          <w:sz w:val="28"/>
          <w:szCs w:val="28"/>
        </w:rPr>
        <w:t>s</w:t>
      </w:r>
      <w:r w:rsidRPr="001D55F4">
        <w:rPr>
          <w:sz w:val="28"/>
          <w:szCs w:val="28"/>
        </w:rPr>
        <w:t>tries</w:t>
      </w:r>
      <w:r>
        <w:rPr>
          <w:sz w:val="28"/>
          <w:szCs w:val="28"/>
        </w:rPr>
        <w:t xml:space="preserve">. The church will have a better chance for future survival if it is seen as part of something greater. First Community Ministries will allow us, Cadillac and South Community, to act together with South Community providing Contemporary Worship and Cadillac providing Traditional Worship. Will also allow us to include other ministries under a single ministry. He sited the Pizza Hut </w:t>
      </w:r>
      <w:proofErr w:type="gramStart"/>
      <w:r>
        <w:rPr>
          <w:sz w:val="28"/>
          <w:szCs w:val="28"/>
        </w:rPr>
        <w:t>Effect,</w:t>
      </w:r>
      <w:proofErr w:type="gramEnd"/>
      <w:r>
        <w:rPr>
          <w:sz w:val="28"/>
          <w:szCs w:val="28"/>
        </w:rPr>
        <w:t xml:space="preserve"> people are more apt to make choices about something when there are choices to be made.</w:t>
      </w:r>
    </w:p>
    <w:p w14:paraId="73DCA62E" w14:textId="3810F794" w:rsidR="001D55F4" w:rsidRDefault="001D55F4" w:rsidP="001D55F4">
      <w:pPr>
        <w:rPr>
          <w:sz w:val="28"/>
          <w:szCs w:val="28"/>
        </w:rPr>
      </w:pPr>
      <w:r w:rsidRPr="001D55F4">
        <w:rPr>
          <w:b/>
          <w:bCs/>
          <w:sz w:val="28"/>
          <w:szCs w:val="28"/>
          <w:u w:val="single"/>
        </w:rPr>
        <w:t>Communications:</w:t>
      </w:r>
      <w:r>
        <w:rPr>
          <w:sz w:val="28"/>
          <w:szCs w:val="28"/>
        </w:rPr>
        <w:t xml:space="preserve"> None this month.</w:t>
      </w:r>
    </w:p>
    <w:p w14:paraId="77578B64" w14:textId="2B983A32" w:rsidR="00EE42F6" w:rsidRDefault="00FB1E61" w:rsidP="001D55F4">
      <w:pPr>
        <w:rPr>
          <w:sz w:val="28"/>
          <w:szCs w:val="28"/>
        </w:rPr>
      </w:pPr>
      <w:r>
        <w:rPr>
          <w:sz w:val="28"/>
          <w:szCs w:val="28"/>
        </w:rPr>
        <w:t xml:space="preserve">A motion was made by Bob G and seconded by Judy to adjourn the meeting and go into Executive Session </w:t>
      </w:r>
      <w:r w:rsidR="001D55F4">
        <w:rPr>
          <w:sz w:val="28"/>
          <w:szCs w:val="28"/>
        </w:rPr>
        <w:t xml:space="preserve">at </w:t>
      </w:r>
      <w:r w:rsidR="00EE42F6">
        <w:rPr>
          <w:sz w:val="28"/>
          <w:szCs w:val="28"/>
        </w:rPr>
        <w:t>6:23</w:t>
      </w:r>
      <w:r>
        <w:rPr>
          <w:sz w:val="28"/>
          <w:szCs w:val="28"/>
        </w:rPr>
        <w:t xml:space="preserve"> pm. Motion approved.</w:t>
      </w:r>
      <w:r w:rsidR="00EE42F6">
        <w:rPr>
          <w:sz w:val="28"/>
          <w:szCs w:val="28"/>
        </w:rPr>
        <w:t xml:space="preserve"> Guests asked to leave the room.  </w:t>
      </w:r>
      <w:r w:rsidR="00A7364F">
        <w:rPr>
          <w:sz w:val="28"/>
          <w:szCs w:val="28"/>
        </w:rPr>
        <w:t xml:space="preserve">                                       </w:t>
      </w:r>
      <w:r w:rsidR="00EE42F6">
        <w:rPr>
          <w:sz w:val="28"/>
          <w:szCs w:val="28"/>
        </w:rPr>
        <w:t>Submitted by Dave Bassett, Scribe</w:t>
      </w:r>
    </w:p>
    <w:sectPr w:rsidR="00EE42F6" w:rsidSect="00EE42F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9A8"/>
    <w:multiLevelType w:val="hybridMultilevel"/>
    <w:tmpl w:val="8734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13C14"/>
    <w:multiLevelType w:val="hybridMultilevel"/>
    <w:tmpl w:val="085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535F3"/>
    <w:multiLevelType w:val="hybridMultilevel"/>
    <w:tmpl w:val="E0DE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45D3C"/>
    <w:multiLevelType w:val="hybridMultilevel"/>
    <w:tmpl w:val="FFF8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408263">
    <w:abstractNumId w:val="2"/>
  </w:num>
  <w:num w:numId="2" w16cid:durableId="2123107996">
    <w:abstractNumId w:val="1"/>
  </w:num>
  <w:num w:numId="3" w16cid:durableId="1888296620">
    <w:abstractNumId w:val="3"/>
  </w:num>
  <w:num w:numId="4" w16cid:durableId="8500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7F"/>
    <w:rsid w:val="00014CED"/>
    <w:rsid w:val="00057031"/>
    <w:rsid w:val="000C725E"/>
    <w:rsid w:val="001D55F4"/>
    <w:rsid w:val="004C71EB"/>
    <w:rsid w:val="006500A3"/>
    <w:rsid w:val="00661714"/>
    <w:rsid w:val="0087651A"/>
    <w:rsid w:val="009955C6"/>
    <w:rsid w:val="00A66B7D"/>
    <w:rsid w:val="00A7364F"/>
    <w:rsid w:val="00B078DD"/>
    <w:rsid w:val="00BF5F7F"/>
    <w:rsid w:val="00D9731B"/>
    <w:rsid w:val="00E9287B"/>
    <w:rsid w:val="00EE42F6"/>
    <w:rsid w:val="00FB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11FE"/>
  <w15:chartTrackingRefBased/>
  <w15:docId w15:val="{C0855285-8426-4110-AC66-03149DA6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F7F"/>
    <w:rPr>
      <w:rFonts w:eastAsiaTheme="majorEastAsia" w:cstheme="majorBidi"/>
      <w:color w:val="272727" w:themeColor="text1" w:themeTint="D8"/>
    </w:rPr>
  </w:style>
  <w:style w:type="paragraph" w:styleId="Title">
    <w:name w:val="Title"/>
    <w:basedOn w:val="Normal"/>
    <w:next w:val="Normal"/>
    <w:link w:val="TitleChar"/>
    <w:uiPriority w:val="10"/>
    <w:qFormat/>
    <w:rsid w:val="00BF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F7F"/>
    <w:pPr>
      <w:spacing w:before="160"/>
      <w:jc w:val="center"/>
    </w:pPr>
    <w:rPr>
      <w:i/>
      <w:iCs/>
      <w:color w:val="404040" w:themeColor="text1" w:themeTint="BF"/>
    </w:rPr>
  </w:style>
  <w:style w:type="character" w:customStyle="1" w:styleId="QuoteChar">
    <w:name w:val="Quote Char"/>
    <w:basedOn w:val="DefaultParagraphFont"/>
    <w:link w:val="Quote"/>
    <w:uiPriority w:val="29"/>
    <w:rsid w:val="00BF5F7F"/>
    <w:rPr>
      <w:i/>
      <w:iCs/>
      <w:color w:val="404040" w:themeColor="text1" w:themeTint="BF"/>
    </w:rPr>
  </w:style>
  <w:style w:type="paragraph" w:styleId="ListParagraph">
    <w:name w:val="List Paragraph"/>
    <w:basedOn w:val="Normal"/>
    <w:uiPriority w:val="34"/>
    <w:qFormat/>
    <w:rsid w:val="00BF5F7F"/>
    <w:pPr>
      <w:ind w:left="720"/>
      <w:contextualSpacing/>
    </w:pPr>
  </w:style>
  <w:style w:type="character" w:styleId="IntenseEmphasis">
    <w:name w:val="Intense Emphasis"/>
    <w:basedOn w:val="DefaultParagraphFont"/>
    <w:uiPriority w:val="21"/>
    <w:qFormat/>
    <w:rsid w:val="00BF5F7F"/>
    <w:rPr>
      <w:i/>
      <w:iCs/>
      <w:color w:val="0F4761" w:themeColor="accent1" w:themeShade="BF"/>
    </w:rPr>
  </w:style>
  <w:style w:type="paragraph" w:styleId="IntenseQuote">
    <w:name w:val="Intense Quote"/>
    <w:basedOn w:val="Normal"/>
    <w:next w:val="Normal"/>
    <w:link w:val="IntenseQuoteChar"/>
    <w:uiPriority w:val="30"/>
    <w:qFormat/>
    <w:rsid w:val="00BF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F7F"/>
    <w:rPr>
      <w:i/>
      <w:iCs/>
      <w:color w:val="0F4761" w:themeColor="accent1" w:themeShade="BF"/>
    </w:rPr>
  </w:style>
  <w:style w:type="character" w:styleId="IntenseReference">
    <w:name w:val="Intense Reference"/>
    <w:basedOn w:val="DefaultParagraphFont"/>
    <w:uiPriority w:val="32"/>
    <w:qFormat/>
    <w:rsid w:val="00BF5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Bassett</dc:creator>
  <cp:keywords/>
  <dc:description/>
  <cp:lastModifiedBy>Earl Detwiler</cp:lastModifiedBy>
  <cp:revision>3</cp:revision>
  <dcterms:created xsi:type="dcterms:W3CDTF">2025-11-20T20:36:00Z</dcterms:created>
  <dcterms:modified xsi:type="dcterms:W3CDTF">2025-11-20T20:40:00Z</dcterms:modified>
</cp:coreProperties>
</file>