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B3B7" w14:textId="2A35E2BB" w:rsidR="00BC5EFE" w:rsidRDefault="0069411E" w:rsidP="00865857">
      <w:pPr>
        <w:jc w:val="center"/>
        <w:rPr>
          <w:sz w:val="72"/>
          <w:szCs w:val="72"/>
        </w:rPr>
      </w:pPr>
      <w:r>
        <w:rPr>
          <w:sz w:val="72"/>
          <w:szCs w:val="72"/>
        </w:rPr>
        <w:t>Governing</w:t>
      </w:r>
      <w:r w:rsidR="00865857" w:rsidRPr="00865857">
        <w:rPr>
          <w:sz w:val="72"/>
          <w:szCs w:val="72"/>
        </w:rPr>
        <w:t xml:space="preserve"> Board</w:t>
      </w:r>
    </w:p>
    <w:p w14:paraId="47D8F9FA" w14:textId="2687650F" w:rsidR="00865857" w:rsidRPr="0069411E" w:rsidRDefault="00865857" w:rsidP="00865857">
      <w:pPr>
        <w:jc w:val="center"/>
        <w:rPr>
          <w:i/>
          <w:iCs/>
          <w:sz w:val="28"/>
          <w:szCs w:val="28"/>
        </w:rPr>
      </w:pPr>
      <w:r w:rsidRPr="0069411E">
        <w:rPr>
          <w:i/>
          <w:iCs/>
          <w:sz w:val="28"/>
          <w:szCs w:val="28"/>
        </w:rPr>
        <w:t>Effective August 1, 2023</w:t>
      </w:r>
    </w:p>
    <w:p w14:paraId="3DE72D88" w14:textId="77777777" w:rsidR="00865857" w:rsidRDefault="00865857" w:rsidP="00865857">
      <w:pPr>
        <w:jc w:val="center"/>
        <w:rPr>
          <w:sz w:val="24"/>
          <w:szCs w:val="24"/>
        </w:rPr>
      </w:pPr>
    </w:p>
    <w:p w14:paraId="3B89CA62" w14:textId="77777777" w:rsidR="00865857" w:rsidRDefault="00865857" w:rsidP="00865857">
      <w:pPr>
        <w:jc w:val="center"/>
        <w:rPr>
          <w:sz w:val="24"/>
          <w:szCs w:val="24"/>
        </w:rPr>
      </w:pPr>
    </w:p>
    <w:p w14:paraId="384D90AA" w14:textId="77777777" w:rsidR="00865857" w:rsidRDefault="00865857" w:rsidP="00865857">
      <w:pPr>
        <w:jc w:val="center"/>
        <w:rPr>
          <w:sz w:val="24"/>
          <w:szCs w:val="24"/>
        </w:rPr>
      </w:pPr>
    </w:p>
    <w:p w14:paraId="10F1123F" w14:textId="77777777" w:rsidR="00865857" w:rsidRDefault="00865857" w:rsidP="00865857">
      <w:pPr>
        <w:jc w:val="center"/>
        <w:rPr>
          <w:sz w:val="24"/>
          <w:szCs w:val="24"/>
        </w:rPr>
      </w:pPr>
    </w:p>
    <w:p w14:paraId="74D7ABDF" w14:textId="77777777" w:rsidR="00865857" w:rsidRDefault="00865857" w:rsidP="0086585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4026"/>
        <w:gridCol w:w="4026"/>
      </w:tblGrid>
      <w:tr w:rsidR="00865857" w14:paraId="6C0B90F8" w14:textId="77777777" w:rsidTr="00865857">
        <w:trPr>
          <w:trHeight w:val="1254"/>
        </w:trPr>
        <w:tc>
          <w:tcPr>
            <w:tcW w:w="4024" w:type="dxa"/>
          </w:tcPr>
          <w:p w14:paraId="110F40A0" w14:textId="77777777" w:rsidR="0069411E" w:rsidRPr="0069411E" w:rsidRDefault="0069411E" w:rsidP="00865857">
            <w:pPr>
              <w:jc w:val="center"/>
              <w:rPr>
                <w:b/>
                <w:bCs/>
                <w:color w:val="000000"/>
                <w:sz w:val="44"/>
                <w:szCs w:val="44"/>
                <w:u w:val="single"/>
              </w:rPr>
            </w:pPr>
          </w:p>
          <w:p w14:paraId="144D7D1B" w14:textId="63280330" w:rsidR="00865857" w:rsidRPr="0069411E" w:rsidRDefault="00865857" w:rsidP="00865857">
            <w:pPr>
              <w:jc w:val="center"/>
              <w:rPr>
                <w:sz w:val="44"/>
                <w:szCs w:val="44"/>
              </w:rPr>
            </w:pPr>
            <w:r w:rsidRPr="0069411E">
              <w:rPr>
                <w:b/>
                <w:bCs/>
                <w:color w:val="000000"/>
                <w:sz w:val="44"/>
                <w:szCs w:val="44"/>
                <w:u w:val="single"/>
              </w:rPr>
              <w:t>Class of 2024</w:t>
            </w:r>
          </w:p>
        </w:tc>
        <w:tc>
          <w:tcPr>
            <w:tcW w:w="4026" w:type="dxa"/>
          </w:tcPr>
          <w:p w14:paraId="52636756" w14:textId="77777777" w:rsidR="0069411E" w:rsidRPr="0069411E" w:rsidRDefault="0069411E" w:rsidP="00865857">
            <w:pPr>
              <w:jc w:val="center"/>
              <w:rPr>
                <w:b/>
                <w:bCs/>
                <w:color w:val="000000"/>
                <w:sz w:val="44"/>
                <w:szCs w:val="44"/>
                <w:u w:val="single"/>
              </w:rPr>
            </w:pPr>
          </w:p>
          <w:p w14:paraId="7BC534DE" w14:textId="112EFB17" w:rsidR="00865857" w:rsidRPr="0069411E" w:rsidRDefault="00865857" w:rsidP="00865857">
            <w:pPr>
              <w:jc w:val="center"/>
              <w:rPr>
                <w:sz w:val="44"/>
                <w:szCs w:val="44"/>
              </w:rPr>
            </w:pPr>
            <w:r w:rsidRPr="0069411E">
              <w:rPr>
                <w:b/>
                <w:bCs/>
                <w:color w:val="000000"/>
                <w:sz w:val="44"/>
                <w:szCs w:val="44"/>
                <w:u w:val="single"/>
              </w:rPr>
              <w:t>Class of 2025</w:t>
            </w:r>
          </w:p>
        </w:tc>
        <w:tc>
          <w:tcPr>
            <w:tcW w:w="4026" w:type="dxa"/>
          </w:tcPr>
          <w:p w14:paraId="354E941B" w14:textId="77777777" w:rsidR="0069411E" w:rsidRPr="0069411E" w:rsidRDefault="0069411E" w:rsidP="00865857">
            <w:pPr>
              <w:jc w:val="center"/>
              <w:rPr>
                <w:b/>
                <w:bCs/>
                <w:color w:val="000000"/>
                <w:sz w:val="44"/>
                <w:szCs w:val="44"/>
                <w:u w:val="single"/>
              </w:rPr>
            </w:pPr>
          </w:p>
          <w:p w14:paraId="578A3477" w14:textId="4A80411B" w:rsidR="00865857" w:rsidRPr="0069411E" w:rsidRDefault="00865857" w:rsidP="00865857">
            <w:pPr>
              <w:jc w:val="center"/>
              <w:rPr>
                <w:sz w:val="44"/>
                <w:szCs w:val="44"/>
              </w:rPr>
            </w:pPr>
            <w:r w:rsidRPr="0069411E">
              <w:rPr>
                <w:b/>
                <w:bCs/>
                <w:color w:val="000000"/>
                <w:sz w:val="44"/>
                <w:szCs w:val="44"/>
                <w:u w:val="single"/>
              </w:rPr>
              <w:t>Class of 2026</w:t>
            </w:r>
          </w:p>
        </w:tc>
      </w:tr>
      <w:tr w:rsidR="00865857" w14:paraId="3C28E3D8" w14:textId="77777777" w:rsidTr="0069411E">
        <w:trPr>
          <w:trHeight w:val="1943"/>
        </w:trPr>
        <w:tc>
          <w:tcPr>
            <w:tcW w:w="4024" w:type="dxa"/>
          </w:tcPr>
          <w:p w14:paraId="23590681" w14:textId="77777777" w:rsidR="00044A0F" w:rsidRDefault="00044A0F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</w:p>
          <w:p w14:paraId="67F16002" w14:textId="40129132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Bob Everett</w:t>
            </w:r>
          </w:p>
          <w:p w14:paraId="061D6880" w14:textId="77777777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Jeff Hinkston</w:t>
            </w:r>
          </w:p>
          <w:p w14:paraId="12C56ED6" w14:textId="0A20BCB0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69411E">
              <w:rPr>
                <w:i/>
                <w:iCs/>
                <w:sz w:val="32"/>
                <w:szCs w:val="32"/>
              </w:rPr>
              <w:t>Margaret Newland</w:t>
            </w:r>
          </w:p>
        </w:tc>
        <w:tc>
          <w:tcPr>
            <w:tcW w:w="4026" w:type="dxa"/>
          </w:tcPr>
          <w:p w14:paraId="2DAA7D79" w14:textId="77777777" w:rsidR="00044A0F" w:rsidRDefault="00044A0F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</w:p>
          <w:p w14:paraId="6D968CBB" w14:textId="295B4673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Yvonne Bandelow</w:t>
            </w:r>
          </w:p>
          <w:p w14:paraId="5C9D637E" w14:textId="77777777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Bob Garner</w:t>
            </w:r>
          </w:p>
          <w:p w14:paraId="3B39BB38" w14:textId="6234D63E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69411E">
              <w:rPr>
                <w:i/>
                <w:iCs/>
                <w:sz w:val="32"/>
                <w:szCs w:val="32"/>
              </w:rPr>
              <w:t>Bill George</w:t>
            </w:r>
          </w:p>
        </w:tc>
        <w:tc>
          <w:tcPr>
            <w:tcW w:w="4026" w:type="dxa"/>
          </w:tcPr>
          <w:p w14:paraId="0A359EE6" w14:textId="77777777" w:rsidR="00044A0F" w:rsidRDefault="00044A0F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</w:p>
          <w:p w14:paraId="662E69E0" w14:textId="009C60AE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Dave Bassett</w:t>
            </w:r>
          </w:p>
          <w:p w14:paraId="6D1A3516" w14:textId="77777777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69411E">
              <w:rPr>
                <w:i/>
                <w:iCs/>
                <w:sz w:val="32"/>
                <w:szCs w:val="32"/>
              </w:rPr>
              <w:t>Fred Carroll</w:t>
            </w:r>
          </w:p>
          <w:p w14:paraId="30D02504" w14:textId="248756C1" w:rsidR="00865857" w:rsidRPr="0069411E" w:rsidRDefault="00865857" w:rsidP="006941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69411E">
              <w:rPr>
                <w:i/>
                <w:iCs/>
                <w:sz w:val="32"/>
                <w:szCs w:val="32"/>
              </w:rPr>
              <w:t>Judy Houts</w:t>
            </w:r>
          </w:p>
        </w:tc>
      </w:tr>
    </w:tbl>
    <w:p w14:paraId="692EDFE6" w14:textId="77777777" w:rsidR="00865857" w:rsidRDefault="00865857" w:rsidP="00865857">
      <w:pPr>
        <w:jc w:val="center"/>
        <w:rPr>
          <w:sz w:val="24"/>
          <w:szCs w:val="24"/>
        </w:rPr>
      </w:pPr>
    </w:p>
    <w:p w14:paraId="25492CE7" w14:textId="77777777" w:rsidR="00044A0F" w:rsidRDefault="00044A0F" w:rsidP="00865857">
      <w:pPr>
        <w:jc w:val="center"/>
        <w:rPr>
          <w:sz w:val="24"/>
          <w:szCs w:val="24"/>
        </w:rPr>
      </w:pPr>
    </w:p>
    <w:p w14:paraId="235B752E" w14:textId="77777777" w:rsidR="00044A0F" w:rsidRDefault="00044A0F" w:rsidP="00865857">
      <w:pPr>
        <w:jc w:val="center"/>
        <w:rPr>
          <w:sz w:val="24"/>
          <w:szCs w:val="24"/>
        </w:rPr>
      </w:pPr>
    </w:p>
    <w:p w14:paraId="721F537E" w14:textId="7F11B4D2" w:rsidR="00044A0F" w:rsidRPr="00044A0F" w:rsidRDefault="00044A0F" w:rsidP="00865857">
      <w:pPr>
        <w:jc w:val="center"/>
        <w:rPr>
          <w:b/>
          <w:bCs/>
          <w:i/>
          <w:iCs/>
          <w:sz w:val="32"/>
          <w:szCs w:val="32"/>
        </w:rPr>
      </w:pPr>
      <w:r w:rsidRPr="00044A0F">
        <w:rPr>
          <w:b/>
          <w:bCs/>
          <w:i/>
          <w:iCs/>
          <w:sz w:val="32"/>
          <w:szCs w:val="32"/>
        </w:rPr>
        <w:t>Yvonne Bandelow is the Chairperson from August 1, 2023 – December 31, 2024</w:t>
      </w:r>
    </w:p>
    <w:sectPr w:rsidR="00044A0F" w:rsidRPr="00044A0F" w:rsidSect="008658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57"/>
    <w:rsid w:val="00044A0F"/>
    <w:rsid w:val="000C6B11"/>
    <w:rsid w:val="00370408"/>
    <w:rsid w:val="00573AEC"/>
    <w:rsid w:val="0069411E"/>
    <w:rsid w:val="00865857"/>
    <w:rsid w:val="00A274D5"/>
    <w:rsid w:val="00B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78ED"/>
  <w15:chartTrackingRefBased/>
  <w15:docId w15:val="{D7048B28-9B70-4CFF-87C8-6EDD69C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Group</dc:creator>
  <cp:keywords/>
  <dc:description/>
  <cp:lastModifiedBy>YOUth Group</cp:lastModifiedBy>
  <cp:revision>1</cp:revision>
  <dcterms:created xsi:type="dcterms:W3CDTF">2023-08-01T17:48:00Z</dcterms:created>
  <dcterms:modified xsi:type="dcterms:W3CDTF">2023-08-01T18:34:00Z</dcterms:modified>
</cp:coreProperties>
</file>