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25BB" w14:textId="0EAD5490" w:rsidR="001C2040" w:rsidRPr="00840045" w:rsidRDefault="001C2040" w:rsidP="00C0045B">
      <w:pPr>
        <w:jc w:val="center"/>
        <w:rPr>
          <w:rFonts w:ascii="Times New Roman" w:hAnsi="Times New Roman" w:cs="Times New Roman"/>
          <w:b/>
          <w:bCs/>
          <w:sz w:val="28"/>
          <w:szCs w:val="28"/>
        </w:rPr>
      </w:pPr>
      <w:bookmarkStart w:id="0" w:name="_Hlk154502593"/>
      <w:r w:rsidRPr="00840045">
        <w:rPr>
          <w:rFonts w:ascii="Times New Roman" w:hAnsi="Times New Roman" w:cs="Times New Roman"/>
          <w:b/>
          <w:bCs/>
          <w:sz w:val="28"/>
          <w:szCs w:val="28"/>
        </w:rPr>
        <w:t>United Methodist Church of Cadillac</w:t>
      </w:r>
    </w:p>
    <w:p w14:paraId="1D79CAB5" w14:textId="60EB2B2C" w:rsidR="009776FF" w:rsidRPr="00840045" w:rsidRDefault="009776FF" w:rsidP="00C0045B">
      <w:pPr>
        <w:jc w:val="center"/>
        <w:rPr>
          <w:rFonts w:ascii="Times New Roman" w:hAnsi="Times New Roman" w:cs="Times New Roman"/>
          <w:b/>
          <w:bCs/>
          <w:sz w:val="28"/>
          <w:szCs w:val="28"/>
        </w:rPr>
      </w:pPr>
      <w:r w:rsidRPr="00840045">
        <w:rPr>
          <w:rFonts w:ascii="Times New Roman" w:hAnsi="Times New Roman" w:cs="Times New Roman"/>
          <w:b/>
          <w:bCs/>
          <w:sz w:val="28"/>
          <w:szCs w:val="28"/>
        </w:rPr>
        <w:t xml:space="preserve">Church </w:t>
      </w:r>
      <w:r w:rsidR="00C0045B" w:rsidRPr="00840045">
        <w:rPr>
          <w:rFonts w:ascii="Times New Roman" w:hAnsi="Times New Roman" w:cs="Times New Roman"/>
          <w:b/>
          <w:bCs/>
          <w:sz w:val="28"/>
          <w:szCs w:val="28"/>
        </w:rPr>
        <w:t xml:space="preserve">Leadership </w:t>
      </w:r>
      <w:r w:rsidR="008A5A7D" w:rsidRPr="00840045">
        <w:rPr>
          <w:rFonts w:ascii="Times New Roman" w:hAnsi="Times New Roman" w:cs="Times New Roman"/>
          <w:b/>
          <w:bCs/>
          <w:sz w:val="28"/>
          <w:szCs w:val="28"/>
        </w:rPr>
        <w:t>Board</w:t>
      </w:r>
      <w:r w:rsidR="00C0045B" w:rsidRPr="00840045">
        <w:rPr>
          <w:rFonts w:ascii="Times New Roman" w:hAnsi="Times New Roman" w:cs="Times New Roman"/>
          <w:b/>
          <w:bCs/>
          <w:sz w:val="28"/>
          <w:szCs w:val="28"/>
        </w:rPr>
        <w:t xml:space="preserve"> </w:t>
      </w:r>
    </w:p>
    <w:p w14:paraId="2313C18F" w14:textId="1B5CFFEE" w:rsidR="00BC5EFE" w:rsidRPr="00840045" w:rsidRDefault="009776FF" w:rsidP="00C0045B">
      <w:pPr>
        <w:jc w:val="center"/>
        <w:rPr>
          <w:rFonts w:ascii="Times New Roman" w:hAnsi="Times New Roman" w:cs="Times New Roman"/>
          <w:b/>
          <w:bCs/>
          <w:sz w:val="28"/>
          <w:szCs w:val="28"/>
        </w:rPr>
      </w:pPr>
      <w:r w:rsidRPr="00840045">
        <w:rPr>
          <w:rFonts w:ascii="Times New Roman" w:hAnsi="Times New Roman" w:cs="Times New Roman"/>
          <w:b/>
          <w:bCs/>
          <w:sz w:val="28"/>
          <w:szCs w:val="28"/>
        </w:rPr>
        <w:t xml:space="preserve">Guiding Principles </w:t>
      </w:r>
      <w:r w:rsidR="00C0045B" w:rsidRPr="00840045">
        <w:rPr>
          <w:rFonts w:ascii="Times New Roman" w:hAnsi="Times New Roman" w:cs="Times New Roman"/>
          <w:b/>
          <w:bCs/>
          <w:sz w:val="28"/>
          <w:szCs w:val="28"/>
        </w:rPr>
        <w:t>202</w:t>
      </w:r>
      <w:r w:rsidR="00667D05">
        <w:rPr>
          <w:rFonts w:ascii="Times New Roman" w:hAnsi="Times New Roman" w:cs="Times New Roman"/>
          <w:b/>
          <w:bCs/>
          <w:sz w:val="28"/>
          <w:szCs w:val="28"/>
        </w:rPr>
        <w:t>4</w:t>
      </w:r>
    </w:p>
    <w:bookmarkEnd w:id="0"/>
    <w:p w14:paraId="39627CC0" w14:textId="77777777" w:rsidR="00C0045B" w:rsidRDefault="00C0045B" w:rsidP="00C0045B">
      <w:pPr>
        <w:jc w:val="center"/>
        <w:rPr>
          <w:rFonts w:ascii="Times New Roman" w:hAnsi="Times New Roman" w:cs="Times New Roman"/>
          <w:sz w:val="28"/>
          <w:szCs w:val="28"/>
          <w:u w:val="single"/>
        </w:rPr>
      </w:pPr>
    </w:p>
    <w:p w14:paraId="5EE1444F" w14:textId="77777777" w:rsidR="00767940" w:rsidRPr="00840045" w:rsidRDefault="00767940" w:rsidP="00C0045B">
      <w:pPr>
        <w:jc w:val="center"/>
        <w:rPr>
          <w:rFonts w:ascii="Times New Roman" w:hAnsi="Times New Roman" w:cs="Times New Roman"/>
          <w:sz w:val="28"/>
          <w:szCs w:val="28"/>
          <w:u w:val="single"/>
        </w:rPr>
      </w:pPr>
    </w:p>
    <w:p w14:paraId="6BA23538" w14:textId="14633266" w:rsidR="00C0045B" w:rsidRPr="004869CB" w:rsidRDefault="00C0045B"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All references to the Church Council, </w:t>
      </w:r>
      <w:r w:rsidR="002027F8" w:rsidRPr="004869CB">
        <w:rPr>
          <w:rFonts w:ascii="Times New Roman" w:hAnsi="Times New Roman" w:cs="Times New Roman"/>
          <w:sz w:val="28"/>
          <w:szCs w:val="28"/>
        </w:rPr>
        <w:t xml:space="preserve">Administrative Council or Board, </w:t>
      </w:r>
      <w:r w:rsidR="008A5A7D" w:rsidRPr="004869CB">
        <w:rPr>
          <w:rFonts w:ascii="Times New Roman" w:hAnsi="Times New Roman" w:cs="Times New Roman"/>
          <w:sz w:val="28"/>
          <w:szCs w:val="28"/>
        </w:rPr>
        <w:t>Board</w:t>
      </w:r>
      <w:r w:rsidRPr="004869CB">
        <w:rPr>
          <w:rFonts w:ascii="Times New Roman" w:hAnsi="Times New Roman" w:cs="Times New Roman"/>
          <w:sz w:val="28"/>
          <w:szCs w:val="28"/>
        </w:rPr>
        <w:t xml:space="preserve"> of Trustees, Staff</w:t>
      </w:r>
      <w:r w:rsidR="00324B7B" w:rsidRPr="004869CB">
        <w:rPr>
          <w:rFonts w:ascii="Times New Roman" w:hAnsi="Times New Roman" w:cs="Times New Roman"/>
          <w:sz w:val="28"/>
          <w:szCs w:val="28"/>
        </w:rPr>
        <w:t>-</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Parish Relations Committee</w:t>
      </w:r>
      <w:r w:rsidR="009D1B98" w:rsidRPr="004869CB">
        <w:rPr>
          <w:rFonts w:ascii="Times New Roman" w:hAnsi="Times New Roman" w:cs="Times New Roman"/>
          <w:sz w:val="28"/>
          <w:szCs w:val="28"/>
        </w:rPr>
        <w:t xml:space="preserve"> (SPRC)</w:t>
      </w:r>
      <w:r w:rsidR="002027F8" w:rsidRPr="004869CB">
        <w:rPr>
          <w:rFonts w:ascii="Times New Roman" w:hAnsi="Times New Roman" w:cs="Times New Roman"/>
          <w:sz w:val="28"/>
          <w:szCs w:val="28"/>
        </w:rPr>
        <w:t>,</w:t>
      </w:r>
      <w:r w:rsidRPr="004869CB">
        <w:rPr>
          <w:rFonts w:ascii="Times New Roman" w:hAnsi="Times New Roman" w:cs="Times New Roman"/>
          <w:sz w:val="28"/>
          <w:szCs w:val="28"/>
        </w:rPr>
        <w:t xml:space="preserve"> and Finance Committee, in all congregational policies as of </w:t>
      </w:r>
      <w:r w:rsidR="00F71652">
        <w:rPr>
          <w:rFonts w:ascii="Times New Roman" w:hAnsi="Times New Roman" w:cs="Times New Roman"/>
          <w:sz w:val="28"/>
          <w:szCs w:val="28"/>
        </w:rPr>
        <w:t>August</w:t>
      </w:r>
      <w:r w:rsidRPr="004869CB">
        <w:rPr>
          <w:rFonts w:ascii="Times New Roman" w:hAnsi="Times New Roman" w:cs="Times New Roman"/>
          <w:sz w:val="28"/>
          <w:szCs w:val="28"/>
        </w:rPr>
        <w:t xml:space="preserve"> 1, 2023, and in all references in the Book of Discipline of the United Methodist Church</w:t>
      </w:r>
      <w:r w:rsidR="00F4006A" w:rsidRPr="004869CB">
        <w:rPr>
          <w:rFonts w:ascii="Times New Roman" w:hAnsi="Times New Roman" w:cs="Times New Roman"/>
          <w:sz w:val="28"/>
          <w:szCs w:val="28"/>
        </w:rPr>
        <w:t xml:space="preserve"> (BOD)</w:t>
      </w:r>
      <w:r w:rsidRPr="004869CB">
        <w:rPr>
          <w:rFonts w:ascii="Times New Roman" w:hAnsi="Times New Roman" w:cs="Times New Roman"/>
          <w:sz w:val="28"/>
          <w:szCs w:val="28"/>
        </w:rPr>
        <w:t>, shall be understood to refer to the</w:t>
      </w:r>
      <w:r w:rsidR="00FF6284" w:rsidRPr="004869CB">
        <w:rPr>
          <w:rFonts w:ascii="Times New Roman" w:hAnsi="Times New Roman" w:cs="Times New Roman"/>
          <w:sz w:val="28"/>
          <w:szCs w:val="28"/>
        </w:rPr>
        <w:t xml:space="preserve"> Church</w:t>
      </w:r>
      <w:r w:rsidRPr="004869CB">
        <w:rPr>
          <w:rFonts w:ascii="Times New Roman" w:hAnsi="Times New Roman" w:cs="Times New Roman"/>
          <w:sz w:val="28"/>
          <w:szCs w:val="28"/>
        </w:rPr>
        <w:t xml:space="preserve"> Leadership </w:t>
      </w:r>
      <w:r w:rsidR="008A5A7D" w:rsidRPr="004869CB">
        <w:rPr>
          <w:rFonts w:ascii="Times New Roman" w:hAnsi="Times New Roman" w:cs="Times New Roman"/>
          <w:sz w:val="28"/>
          <w:szCs w:val="28"/>
        </w:rPr>
        <w:t>Board</w:t>
      </w:r>
      <w:r w:rsidRPr="004869CB">
        <w:rPr>
          <w:rFonts w:ascii="Times New Roman" w:hAnsi="Times New Roman" w:cs="Times New Roman"/>
          <w:sz w:val="28"/>
          <w:szCs w:val="28"/>
        </w:rPr>
        <w:t xml:space="preserve"> </w:t>
      </w:r>
      <w:r w:rsidR="002D2663"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beginning </w:t>
      </w:r>
      <w:r w:rsidR="00FF6284" w:rsidRPr="004869CB">
        <w:rPr>
          <w:rFonts w:ascii="Times New Roman" w:hAnsi="Times New Roman" w:cs="Times New Roman"/>
          <w:sz w:val="28"/>
          <w:szCs w:val="28"/>
        </w:rPr>
        <w:t>August</w:t>
      </w:r>
      <w:r w:rsidRPr="004869CB">
        <w:rPr>
          <w:rFonts w:ascii="Times New Roman" w:hAnsi="Times New Roman" w:cs="Times New Roman"/>
          <w:sz w:val="28"/>
          <w:szCs w:val="28"/>
        </w:rPr>
        <w:t xml:space="preserve"> 1, 2023.</w:t>
      </w:r>
    </w:p>
    <w:p w14:paraId="2D591838" w14:textId="17A3744C" w:rsidR="00C0045B" w:rsidRPr="004869CB" w:rsidRDefault="00C0045B"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Once the </w:t>
      </w:r>
      <w:r w:rsidR="00613BFE" w:rsidRPr="004869CB">
        <w:rPr>
          <w:rFonts w:ascii="Times New Roman" w:hAnsi="Times New Roman" w:cs="Times New Roman"/>
          <w:sz w:val="28"/>
          <w:szCs w:val="28"/>
        </w:rPr>
        <w:t xml:space="preserve">annual </w:t>
      </w:r>
      <w:r w:rsidRPr="004869CB">
        <w:rPr>
          <w:rFonts w:ascii="Times New Roman" w:hAnsi="Times New Roman" w:cs="Times New Roman"/>
          <w:sz w:val="28"/>
          <w:szCs w:val="28"/>
        </w:rPr>
        <w:t>budget is approved, those responsible (i.e., staff and</w:t>
      </w:r>
      <w:r w:rsidR="00FF6284" w:rsidRPr="004869CB">
        <w:rPr>
          <w:rFonts w:ascii="Times New Roman" w:hAnsi="Times New Roman" w:cs="Times New Roman"/>
          <w:sz w:val="28"/>
          <w:szCs w:val="28"/>
        </w:rPr>
        <w:t xml:space="preserve"> ministry</w:t>
      </w:r>
      <w:r w:rsidRPr="004869CB">
        <w:rPr>
          <w:rFonts w:ascii="Times New Roman" w:hAnsi="Times New Roman" w:cs="Times New Roman"/>
          <w:sz w:val="28"/>
          <w:szCs w:val="28"/>
        </w:rPr>
        <w:t xml:space="preserve"> team leaders) for the various ministry areas have the authority to spend their budget</w:t>
      </w:r>
      <w:r w:rsidR="000D417C" w:rsidRPr="004869CB">
        <w:rPr>
          <w:rFonts w:ascii="Times New Roman" w:hAnsi="Times New Roman" w:cs="Times New Roman"/>
          <w:sz w:val="28"/>
          <w:szCs w:val="28"/>
        </w:rPr>
        <w:t xml:space="preserve"> t</w:t>
      </w:r>
      <w:r w:rsidRPr="004869CB">
        <w:rPr>
          <w:rFonts w:ascii="Times New Roman" w:hAnsi="Times New Roman" w:cs="Times New Roman"/>
          <w:sz w:val="28"/>
          <w:szCs w:val="28"/>
        </w:rPr>
        <w:t xml:space="preserve">o align with the </w:t>
      </w:r>
      <w:r w:rsidR="00FF6284" w:rsidRPr="004869CB">
        <w:rPr>
          <w:rFonts w:ascii="Times New Roman" w:hAnsi="Times New Roman" w:cs="Times New Roman"/>
          <w:sz w:val="28"/>
          <w:szCs w:val="28"/>
        </w:rPr>
        <w:t xml:space="preserve">church’s vision and mission and the </w:t>
      </w:r>
      <w:r w:rsidRPr="004869CB">
        <w:rPr>
          <w:rFonts w:ascii="Times New Roman" w:hAnsi="Times New Roman" w:cs="Times New Roman"/>
          <w:sz w:val="28"/>
          <w:szCs w:val="28"/>
        </w:rPr>
        <w:t>objectives for their ministry are</w:t>
      </w:r>
      <w:r w:rsidR="000D417C" w:rsidRPr="004869CB">
        <w:rPr>
          <w:rFonts w:ascii="Times New Roman" w:hAnsi="Times New Roman" w:cs="Times New Roman"/>
          <w:sz w:val="28"/>
          <w:szCs w:val="28"/>
        </w:rPr>
        <w:t>a</w:t>
      </w:r>
      <w:r w:rsidRPr="004869CB">
        <w:rPr>
          <w:rFonts w:ascii="Times New Roman" w:hAnsi="Times New Roman" w:cs="Times New Roman"/>
          <w:sz w:val="28"/>
          <w:szCs w:val="28"/>
        </w:rPr>
        <w:t xml:space="preserve"> </w:t>
      </w:r>
      <w:r w:rsidR="00FF6284" w:rsidRPr="004869CB">
        <w:rPr>
          <w:rFonts w:ascii="Times New Roman" w:hAnsi="Times New Roman" w:cs="Times New Roman"/>
          <w:sz w:val="28"/>
          <w:szCs w:val="28"/>
        </w:rPr>
        <w:t xml:space="preserve">as </w:t>
      </w:r>
      <w:r w:rsidRPr="004869CB">
        <w:rPr>
          <w:rFonts w:ascii="Times New Roman" w:hAnsi="Times New Roman" w:cs="Times New Roman"/>
          <w:sz w:val="28"/>
          <w:szCs w:val="28"/>
        </w:rPr>
        <w:t xml:space="preserve">approved by the </w:t>
      </w:r>
      <w:r w:rsidR="00B12525" w:rsidRPr="004869CB">
        <w:rPr>
          <w:rFonts w:ascii="Times New Roman" w:hAnsi="Times New Roman" w:cs="Times New Roman"/>
          <w:sz w:val="28"/>
          <w:szCs w:val="28"/>
        </w:rPr>
        <w:t>Pastor</w:t>
      </w:r>
      <w:r w:rsidR="00FF6284" w:rsidRPr="004869CB">
        <w:rPr>
          <w:rFonts w:ascii="Times New Roman" w:hAnsi="Times New Roman" w:cs="Times New Roman"/>
          <w:sz w:val="28"/>
          <w:szCs w:val="28"/>
        </w:rPr>
        <w:t>.  The church budget is to be set to reflect the priorities as set by the CLB.</w:t>
      </w:r>
    </w:p>
    <w:p w14:paraId="171814C6" w14:textId="20528AD6" w:rsidR="000D417C" w:rsidRPr="004869CB" w:rsidRDefault="000D417C"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is responsible for reviewing line items within ministry areas with the appropriate staff</w:t>
      </w:r>
      <w:r w:rsidR="00FF6284" w:rsidRPr="004869CB">
        <w:rPr>
          <w:rFonts w:ascii="Times New Roman" w:hAnsi="Times New Roman" w:cs="Times New Roman"/>
          <w:sz w:val="28"/>
          <w:szCs w:val="28"/>
        </w:rPr>
        <w:t xml:space="preserve"> and/</w:t>
      </w:r>
      <w:r w:rsidRPr="004869CB">
        <w:rPr>
          <w:rFonts w:ascii="Times New Roman" w:hAnsi="Times New Roman" w:cs="Times New Roman"/>
          <w:sz w:val="28"/>
          <w:szCs w:val="28"/>
        </w:rPr>
        <w:t xml:space="preserve">or </w:t>
      </w:r>
      <w:r w:rsidR="00FF6284" w:rsidRPr="004869CB">
        <w:rPr>
          <w:rFonts w:ascii="Times New Roman" w:hAnsi="Times New Roman" w:cs="Times New Roman"/>
          <w:sz w:val="28"/>
          <w:szCs w:val="28"/>
        </w:rPr>
        <w:t xml:space="preserve">ministry </w:t>
      </w:r>
      <w:r w:rsidRPr="004869CB">
        <w:rPr>
          <w:rFonts w:ascii="Times New Roman" w:hAnsi="Times New Roman" w:cs="Times New Roman"/>
          <w:sz w:val="28"/>
          <w:szCs w:val="28"/>
        </w:rPr>
        <w:t xml:space="preserve">team leaders for accountability from the staff and to the </w:t>
      </w:r>
      <w:r w:rsidR="00F259E2" w:rsidRPr="004869CB">
        <w:rPr>
          <w:rFonts w:ascii="Times New Roman" w:hAnsi="Times New Roman" w:cs="Times New Roman"/>
          <w:sz w:val="28"/>
          <w:szCs w:val="28"/>
        </w:rPr>
        <w:t>CLB</w:t>
      </w:r>
      <w:r w:rsidRPr="004869CB">
        <w:rPr>
          <w:rFonts w:ascii="Times New Roman" w:hAnsi="Times New Roman" w:cs="Times New Roman"/>
          <w:sz w:val="28"/>
          <w:szCs w:val="28"/>
        </w:rPr>
        <w:t>.</w:t>
      </w:r>
    </w:p>
    <w:p w14:paraId="05646C7B" w14:textId="61B1F1F6" w:rsidR="00E46EC0" w:rsidRPr="004869CB" w:rsidRDefault="00E46EC0" w:rsidP="00E46EC0">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Any member of the</w:t>
      </w:r>
      <w:r w:rsidR="00FF6284" w:rsidRPr="004869CB">
        <w:rPr>
          <w:rFonts w:ascii="Times New Roman" w:hAnsi="Times New Roman" w:cs="Times New Roman"/>
          <w:sz w:val="28"/>
          <w:szCs w:val="28"/>
        </w:rPr>
        <w:t xml:space="preserve"> Property M</w:t>
      </w:r>
      <w:r w:rsidRPr="004869CB">
        <w:rPr>
          <w:rFonts w:ascii="Times New Roman" w:hAnsi="Times New Roman" w:cs="Times New Roman"/>
          <w:sz w:val="28"/>
          <w:szCs w:val="28"/>
        </w:rPr>
        <w:t xml:space="preserve">aintenance Team has the authority to purchase supplies for </w:t>
      </w:r>
      <w:r w:rsidR="00FF6284" w:rsidRPr="004869CB">
        <w:rPr>
          <w:rFonts w:ascii="Times New Roman" w:hAnsi="Times New Roman" w:cs="Times New Roman"/>
          <w:sz w:val="28"/>
          <w:szCs w:val="28"/>
        </w:rPr>
        <w:t>church property</w:t>
      </w:r>
      <w:r w:rsidRPr="004869CB">
        <w:rPr>
          <w:rFonts w:ascii="Times New Roman" w:hAnsi="Times New Roman" w:cs="Times New Roman"/>
          <w:sz w:val="28"/>
          <w:szCs w:val="28"/>
        </w:rPr>
        <w:t xml:space="preserve"> maintenance and improvement up to $500 without approval</w:t>
      </w:r>
      <w:r w:rsidR="00FF6284" w:rsidRPr="004869CB">
        <w:rPr>
          <w:rFonts w:ascii="Times New Roman" w:hAnsi="Times New Roman" w:cs="Times New Roman"/>
          <w:sz w:val="28"/>
          <w:szCs w:val="28"/>
        </w:rPr>
        <w:t>.  Said monies can be obtained from the General Fund or from the Capital Improvement Fund.</w:t>
      </w:r>
      <w:r w:rsidRPr="004869CB">
        <w:rPr>
          <w:rFonts w:ascii="Times New Roman" w:hAnsi="Times New Roman" w:cs="Times New Roman"/>
          <w:sz w:val="28"/>
          <w:szCs w:val="28"/>
        </w:rPr>
        <w:t xml:space="preserve"> Purchases up to $1,000 can be approved by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so long as it is within budget constraints approved by the </w:t>
      </w:r>
      <w:r w:rsidR="00F259E2" w:rsidRPr="004869CB">
        <w:rPr>
          <w:rFonts w:ascii="Times New Roman" w:hAnsi="Times New Roman" w:cs="Times New Roman"/>
          <w:sz w:val="28"/>
          <w:szCs w:val="28"/>
        </w:rPr>
        <w:t>CLB</w:t>
      </w:r>
      <w:r w:rsidRPr="004869CB">
        <w:rPr>
          <w:rFonts w:ascii="Times New Roman" w:hAnsi="Times New Roman" w:cs="Times New Roman"/>
          <w:sz w:val="28"/>
          <w:szCs w:val="28"/>
        </w:rPr>
        <w:t xml:space="preserve">.  Any purchases over $1,000 need </w:t>
      </w:r>
      <w:r w:rsidR="00F259E2" w:rsidRPr="004869CB">
        <w:rPr>
          <w:rFonts w:ascii="Times New Roman" w:hAnsi="Times New Roman" w:cs="Times New Roman"/>
          <w:sz w:val="28"/>
          <w:szCs w:val="28"/>
        </w:rPr>
        <w:t xml:space="preserve">CLB </w:t>
      </w:r>
      <w:r w:rsidRPr="004869CB">
        <w:rPr>
          <w:rFonts w:ascii="Times New Roman" w:hAnsi="Times New Roman" w:cs="Times New Roman"/>
          <w:sz w:val="28"/>
          <w:szCs w:val="28"/>
        </w:rPr>
        <w:t>approval unless the expenditure is already approved in a capital expenditure line item in the approved budget.</w:t>
      </w:r>
    </w:p>
    <w:p w14:paraId="3E5C4364" w14:textId="7677068F" w:rsidR="00E46EC0" w:rsidRPr="004869CB" w:rsidRDefault="00E46EC0"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Any expenditure over $3,000 will require three (3)</w:t>
      </w:r>
      <w:r w:rsidR="00147B8E" w:rsidRPr="004869CB">
        <w:rPr>
          <w:rFonts w:ascii="Times New Roman" w:hAnsi="Times New Roman" w:cs="Times New Roman"/>
          <w:sz w:val="28"/>
          <w:szCs w:val="28"/>
        </w:rPr>
        <w:t xml:space="preserve"> bids.  Preference will be given to </w:t>
      </w:r>
      <w:r w:rsidR="00025B2C" w:rsidRPr="004869CB">
        <w:rPr>
          <w:rFonts w:ascii="Times New Roman" w:hAnsi="Times New Roman" w:cs="Times New Roman"/>
          <w:sz w:val="28"/>
          <w:szCs w:val="28"/>
        </w:rPr>
        <w:t>hiring</w:t>
      </w:r>
      <w:r w:rsidR="00147B8E" w:rsidRPr="004869CB">
        <w:rPr>
          <w:rFonts w:ascii="Times New Roman" w:hAnsi="Times New Roman" w:cs="Times New Roman"/>
          <w:sz w:val="28"/>
          <w:szCs w:val="28"/>
        </w:rPr>
        <w:t xml:space="preserve"> local companies offering competitive bids with</w:t>
      </w:r>
      <w:r w:rsidR="00535E80" w:rsidRPr="004869CB">
        <w:rPr>
          <w:rFonts w:ascii="Times New Roman" w:hAnsi="Times New Roman" w:cs="Times New Roman"/>
          <w:sz w:val="28"/>
          <w:szCs w:val="28"/>
        </w:rPr>
        <w:t>in</w:t>
      </w:r>
      <w:r w:rsidR="00147B8E" w:rsidRPr="004869CB">
        <w:rPr>
          <w:rFonts w:ascii="Times New Roman" w:hAnsi="Times New Roman" w:cs="Times New Roman"/>
          <w:sz w:val="28"/>
          <w:szCs w:val="28"/>
        </w:rPr>
        <w:t xml:space="preserve"> 5% of other bids.  If the expenditure is already approved in the budget and meets the previous criteria, there is no further approval needed.  The ministry team leader or staff member responsible for the purchase will provide documentation of the bids to the </w:t>
      </w:r>
      <w:r w:rsidR="00535E80" w:rsidRPr="004869CB">
        <w:rPr>
          <w:rFonts w:ascii="Times New Roman" w:hAnsi="Times New Roman" w:cs="Times New Roman"/>
          <w:sz w:val="28"/>
          <w:szCs w:val="28"/>
        </w:rPr>
        <w:t xml:space="preserve">CLB </w:t>
      </w:r>
      <w:r w:rsidR="00147B8E" w:rsidRPr="004869CB">
        <w:rPr>
          <w:rFonts w:ascii="Times New Roman" w:hAnsi="Times New Roman" w:cs="Times New Roman"/>
          <w:sz w:val="28"/>
          <w:szCs w:val="28"/>
        </w:rPr>
        <w:t>for purposes of a paper trail only.</w:t>
      </w:r>
    </w:p>
    <w:p w14:paraId="2249A07C" w14:textId="749B4DBF" w:rsidR="00147B8E" w:rsidRPr="004869CB" w:rsidRDefault="00147B8E"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The </w:t>
      </w:r>
      <w:r w:rsidR="008A5A7D" w:rsidRPr="004869CB">
        <w:rPr>
          <w:rFonts w:ascii="Times New Roman" w:hAnsi="Times New Roman" w:cs="Times New Roman"/>
          <w:sz w:val="28"/>
          <w:szCs w:val="28"/>
        </w:rPr>
        <w:t>Treasurer</w:t>
      </w:r>
      <w:r w:rsidRPr="004869CB">
        <w:rPr>
          <w:rFonts w:ascii="Times New Roman" w:hAnsi="Times New Roman" w:cs="Times New Roman"/>
          <w:sz w:val="28"/>
          <w:szCs w:val="28"/>
        </w:rPr>
        <w:t xml:space="preserve"> must be consulted concerning any single purchase or expenditure over $3,000 for purposes of cash flow.  The </w:t>
      </w:r>
      <w:r w:rsidR="008A5A7D" w:rsidRPr="004869CB">
        <w:rPr>
          <w:rFonts w:ascii="Times New Roman" w:hAnsi="Times New Roman" w:cs="Times New Roman"/>
          <w:sz w:val="28"/>
          <w:szCs w:val="28"/>
        </w:rPr>
        <w:t>Treasurer</w:t>
      </w:r>
      <w:r w:rsidRPr="004869CB">
        <w:rPr>
          <w:rFonts w:ascii="Times New Roman" w:hAnsi="Times New Roman" w:cs="Times New Roman"/>
          <w:sz w:val="28"/>
          <w:szCs w:val="28"/>
        </w:rPr>
        <w:t xml:space="preserve"> does not approve or deny purchases but rather confirms large purchases will no</w:t>
      </w:r>
      <w:r w:rsidR="008A5A7D" w:rsidRPr="004869CB">
        <w:rPr>
          <w:rFonts w:ascii="Times New Roman" w:hAnsi="Times New Roman" w:cs="Times New Roman"/>
          <w:sz w:val="28"/>
          <w:szCs w:val="28"/>
        </w:rPr>
        <w:t>t</w:t>
      </w:r>
      <w:r w:rsidRPr="004869CB">
        <w:rPr>
          <w:rFonts w:ascii="Times New Roman" w:hAnsi="Times New Roman" w:cs="Times New Roman"/>
          <w:sz w:val="28"/>
          <w:szCs w:val="28"/>
        </w:rPr>
        <w:t xml:space="preserve"> create cash flow issues.</w:t>
      </w:r>
    </w:p>
    <w:p w14:paraId="36166481" w14:textId="77777777" w:rsidR="00840045" w:rsidRPr="004869CB" w:rsidRDefault="00840045">
      <w:pPr>
        <w:rPr>
          <w:rFonts w:ascii="Times New Roman" w:hAnsi="Times New Roman" w:cs="Times New Roman"/>
          <w:sz w:val="28"/>
          <w:szCs w:val="28"/>
        </w:rPr>
      </w:pPr>
      <w:r w:rsidRPr="004869CB">
        <w:rPr>
          <w:rFonts w:ascii="Times New Roman" w:hAnsi="Times New Roman" w:cs="Times New Roman"/>
          <w:sz w:val="28"/>
          <w:szCs w:val="28"/>
        </w:rPr>
        <w:br w:type="page"/>
      </w:r>
    </w:p>
    <w:p w14:paraId="1FB080B0" w14:textId="141A755E" w:rsidR="00147B8E" w:rsidRPr="004869CB" w:rsidRDefault="00147B8E"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lastRenderedPageBreak/>
        <w:t xml:space="preserve">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has the authority to hire and</w:t>
      </w:r>
      <w:r w:rsidR="00FF6284" w:rsidRPr="004869CB">
        <w:rPr>
          <w:rFonts w:ascii="Times New Roman" w:hAnsi="Times New Roman" w:cs="Times New Roman"/>
          <w:sz w:val="28"/>
          <w:szCs w:val="28"/>
        </w:rPr>
        <w:t xml:space="preserve"> terminate </w:t>
      </w:r>
      <w:r w:rsidRPr="004869CB">
        <w:rPr>
          <w:rFonts w:ascii="Times New Roman" w:hAnsi="Times New Roman" w:cs="Times New Roman"/>
          <w:sz w:val="28"/>
          <w:szCs w:val="28"/>
        </w:rPr>
        <w:t>employees</w:t>
      </w:r>
      <w:r w:rsidR="00FF6284" w:rsidRPr="004869CB">
        <w:rPr>
          <w:rFonts w:ascii="Times New Roman" w:hAnsi="Times New Roman" w:cs="Times New Roman"/>
          <w:sz w:val="28"/>
          <w:szCs w:val="28"/>
        </w:rPr>
        <w:t xml:space="preserve"> as outlined in the personnel</w:t>
      </w:r>
      <w:r w:rsidRPr="004869CB">
        <w:rPr>
          <w:rFonts w:ascii="Times New Roman" w:hAnsi="Times New Roman" w:cs="Times New Roman"/>
          <w:sz w:val="28"/>
          <w:szCs w:val="28"/>
        </w:rPr>
        <w:t xml:space="preserve"> policies. When terminating an employee,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w:t>
      </w:r>
      <w:r w:rsidR="00FF6284" w:rsidRPr="004869CB">
        <w:rPr>
          <w:rFonts w:ascii="Times New Roman" w:hAnsi="Times New Roman" w:cs="Times New Roman"/>
          <w:sz w:val="28"/>
          <w:szCs w:val="28"/>
        </w:rPr>
        <w:t>shall include</w:t>
      </w:r>
      <w:r w:rsidRPr="004869CB">
        <w:rPr>
          <w:rFonts w:ascii="Times New Roman" w:hAnsi="Times New Roman" w:cs="Times New Roman"/>
          <w:sz w:val="28"/>
          <w:szCs w:val="28"/>
        </w:rPr>
        <w:t xml:space="preserve"> a </w:t>
      </w:r>
      <w:r w:rsidR="005E06D0"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member in </w:t>
      </w:r>
      <w:r w:rsidR="00FF6284" w:rsidRPr="004869CB">
        <w:rPr>
          <w:rFonts w:ascii="Times New Roman" w:hAnsi="Times New Roman" w:cs="Times New Roman"/>
          <w:sz w:val="28"/>
          <w:szCs w:val="28"/>
        </w:rPr>
        <w:t>the exit interview</w:t>
      </w:r>
      <w:r w:rsidRPr="004869CB">
        <w:rPr>
          <w:rFonts w:ascii="Times New Roman" w:hAnsi="Times New Roman" w:cs="Times New Roman"/>
          <w:sz w:val="28"/>
          <w:szCs w:val="28"/>
        </w:rPr>
        <w:t xml:space="preserve"> for purposes of liability protection.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has the responsibility to supervise, discipline, and evaluate staff performance as outlined in the </w:t>
      </w:r>
      <w:r w:rsidR="00FF6284" w:rsidRPr="004869CB">
        <w:rPr>
          <w:rFonts w:ascii="Times New Roman" w:hAnsi="Times New Roman" w:cs="Times New Roman"/>
          <w:sz w:val="28"/>
          <w:szCs w:val="28"/>
        </w:rPr>
        <w:t>personnel</w:t>
      </w:r>
      <w:r w:rsidRPr="004869CB">
        <w:rPr>
          <w:rFonts w:ascii="Times New Roman" w:hAnsi="Times New Roman" w:cs="Times New Roman"/>
          <w:sz w:val="28"/>
          <w:szCs w:val="28"/>
        </w:rPr>
        <w:t xml:space="preserve"> policies.</w:t>
      </w:r>
    </w:p>
    <w:p w14:paraId="067A98B6" w14:textId="0E4FA17A" w:rsidR="009776FF" w:rsidRPr="004869CB" w:rsidRDefault="00147B8E" w:rsidP="00840045">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The </w:t>
      </w:r>
      <w:r w:rsidR="005E06D0" w:rsidRPr="004869CB">
        <w:rPr>
          <w:rFonts w:ascii="Times New Roman" w:hAnsi="Times New Roman" w:cs="Times New Roman"/>
          <w:sz w:val="28"/>
          <w:szCs w:val="28"/>
        </w:rPr>
        <w:t>CLB</w:t>
      </w:r>
      <w:r w:rsidRPr="004869CB">
        <w:rPr>
          <w:rFonts w:ascii="Times New Roman" w:hAnsi="Times New Roman" w:cs="Times New Roman"/>
          <w:sz w:val="28"/>
          <w:szCs w:val="28"/>
        </w:rPr>
        <w:t xml:space="preserve"> shall have the authority to determine the number of staff positions, approve job descriptions for each staff </w:t>
      </w:r>
      <w:r w:rsidR="00FF6284" w:rsidRPr="004869CB">
        <w:rPr>
          <w:rFonts w:ascii="Times New Roman" w:hAnsi="Times New Roman" w:cs="Times New Roman"/>
          <w:sz w:val="28"/>
          <w:szCs w:val="28"/>
        </w:rPr>
        <w:t>position</w:t>
      </w:r>
      <w:r w:rsidR="000204AC" w:rsidRPr="004869CB">
        <w:rPr>
          <w:rFonts w:ascii="Times New Roman" w:hAnsi="Times New Roman" w:cs="Times New Roman"/>
          <w:sz w:val="28"/>
          <w:szCs w:val="28"/>
        </w:rPr>
        <w:t>,</w:t>
      </w:r>
      <w:r w:rsidRPr="004869CB">
        <w:rPr>
          <w:rFonts w:ascii="Times New Roman" w:hAnsi="Times New Roman" w:cs="Times New Roman"/>
          <w:sz w:val="28"/>
          <w:szCs w:val="28"/>
        </w:rPr>
        <w:t xml:space="preserve"> and set the salary paid to each staff member in coordination with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w:t>
      </w:r>
    </w:p>
    <w:p w14:paraId="1F79CB60" w14:textId="77777777" w:rsidR="00321ECF" w:rsidRPr="004869CB" w:rsidRDefault="00321ECF" w:rsidP="00321EC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The Pastor shall review all paid staff annually using the approved evaluation process outlined in the personnel policy.  Pastor shall review unpaid staff/team and leaders annually using the same evaluation process.</w:t>
      </w:r>
    </w:p>
    <w:p w14:paraId="7ECB10DA" w14:textId="3C8E3CC6" w:rsidR="001C4DBB" w:rsidRPr="004869CB" w:rsidRDefault="001C4DBB"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All meetings of the </w:t>
      </w:r>
      <w:r w:rsidR="00FB6F54"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shall be open to the public, with the exception of any meeting or portion of a meeting in which a personnel matter or a matter of legal negotiations is considered.  In those cases, </w:t>
      </w:r>
      <w:r w:rsidR="00C91E21" w:rsidRPr="004869CB">
        <w:rPr>
          <w:rFonts w:ascii="Times New Roman" w:hAnsi="Times New Roman" w:cs="Times New Roman"/>
          <w:sz w:val="28"/>
          <w:szCs w:val="28"/>
        </w:rPr>
        <w:t>t</w:t>
      </w:r>
      <w:r w:rsidRPr="004869CB">
        <w:rPr>
          <w:rFonts w:ascii="Times New Roman" w:hAnsi="Times New Roman" w:cs="Times New Roman"/>
          <w:sz w:val="28"/>
          <w:szCs w:val="28"/>
        </w:rPr>
        <w:t xml:space="preserve">he </w:t>
      </w:r>
      <w:r w:rsidR="00FB6F54"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will transition into </w:t>
      </w:r>
      <w:r w:rsidR="00C91E21" w:rsidRPr="004869CB">
        <w:rPr>
          <w:rFonts w:ascii="Times New Roman" w:hAnsi="Times New Roman" w:cs="Times New Roman"/>
          <w:sz w:val="28"/>
          <w:szCs w:val="28"/>
        </w:rPr>
        <w:t>executive</w:t>
      </w:r>
      <w:r w:rsidRPr="004869CB">
        <w:rPr>
          <w:rFonts w:ascii="Times New Roman" w:hAnsi="Times New Roman" w:cs="Times New Roman"/>
          <w:sz w:val="28"/>
          <w:szCs w:val="28"/>
        </w:rPr>
        <w:t xml:space="preserve"> session.  Minutes of executive session agenda items concerning personnel matters will be kept separately as part of the “S/PPRC” files.</w:t>
      </w:r>
    </w:p>
    <w:p w14:paraId="70BC5299" w14:textId="758B4B86" w:rsidR="00C91E21" w:rsidRPr="004869CB" w:rsidRDefault="00FB6F54"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CLB</w:t>
      </w:r>
      <w:r w:rsidR="00C91E21" w:rsidRPr="004869CB">
        <w:rPr>
          <w:rFonts w:ascii="Times New Roman" w:hAnsi="Times New Roman" w:cs="Times New Roman"/>
          <w:sz w:val="28"/>
          <w:szCs w:val="28"/>
        </w:rPr>
        <w:t xml:space="preserve"> members are nominated by a separate and independent Committee on Nominations and Leadership Development</w:t>
      </w:r>
      <w:r w:rsidR="00BC25DF" w:rsidRPr="004869CB">
        <w:rPr>
          <w:rFonts w:ascii="Times New Roman" w:hAnsi="Times New Roman" w:cs="Times New Roman"/>
          <w:sz w:val="28"/>
          <w:szCs w:val="28"/>
        </w:rPr>
        <w:t xml:space="preserve"> (Nominating Committee)</w:t>
      </w:r>
      <w:r w:rsidR="00C91E21" w:rsidRPr="004869CB">
        <w:rPr>
          <w:rFonts w:ascii="Times New Roman" w:hAnsi="Times New Roman" w:cs="Times New Roman"/>
          <w:sz w:val="28"/>
          <w:szCs w:val="28"/>
        </w:rPr>
        <w:t xml:space="preserve">, chaired </w:t>
      </w:r>
      <w:r w:rsidR="008A5A7D" w:rsidRPr="004869CB">
        <w:rPr>
          <w:rFonts w:ascii="Times New Roman" w:hAnsi="Times New Roman" w:cs="Times New Roman"/>
          <w:sz w:val="28"/>
          <w:szCs w:val="28"/>
        </w:rPr>
        <w:t>by</w:t>
      </w:r>
      <w:r w:rsidR="00C91E21" w:rsidRPr="004869CB">
        <w:rPr>
          <w:rFonts w:ascii="Times New Roman" w:hAnsi="Times New Roman" w:cs="Times New Roman"/>
          <w:sz w:val="28"/>
          <w:szCs w:val="28"/>
        </w:rPr>
        <w:t xml:space="preserve"> the </w:t>
      </w:r>
      <w:r w:rsidR="00B12525" w:rsidRPr="004869CB">
        <w:rPr>
          <w:rFonts w:ascii="Times New Roman" w:hAnsi="Times New Roman" w:cs="Times New Roman"/>
          <w:sz w:val="28"/>
          <w:szCs w:val="28"/>
        </w:rPr>
        <w:t>Pastor</w:t>
      </w:r>
      <w:r w:rsidR="00C91E21" w:rsidRPr="004869CB">
        <w:rPr>
          <w:rFonts w:ascii="Times New Roman" w:hAnsi="Times New Roman" w:cs="Times New Roman"/>
          <w:sz w:val="28"/>
          <w:szCs w:val="28"/>
        </w:rPr>
        <w:t>, and elected by the</w:t>
      </w:r>
      <w:r w:rsidRPr="004869CB">
        <w:rPr>
          <w:rFonts w:ascii="Times New Roman" w:hAnsi="Times New Roman" w:cs="Times New Roman"/>
          <w:sz w:val="28"/>
          <w:szCs w:val="28"/>
        </w:rPr>
        <w:t xml:space="preserve"> Church</w:t>
      </w:r>
      <w:r w:rsidR="00C91E21" w:rsidRPr="004869CB">
        <w:rPr>
          <w:rFonts w:ascii="Times New Roman" w:hAnsi="Times New Roman" w:cs="Times New Roman"/>
          <w:sz w:val="28"/>
          <w:szCs w:val="28"/>
        </w:rPr>
        <w:t xml:space="preserve"> Conference as described in the BOD.  The Nominations Committee will be responsible for developing new leaders and equipping them for future </w:t>
      </w:r>
      <w:r w:rsidR="00BC25DF" w:rsidRPr="004869CB">
        <w:rPr>
          <w:rFonts w:ascii="Times New Roman" w:hAnsi="Times New Roman" w:cs="Times New Roman"/>
          <w:sz w:val="28"/>
          <w:szCs w:val="28"/>
        </w:rPr>
        <w:t xml:space="preserve">CLB </w:t>
      </w:r>
      <w:r w:rsidR="00C91E21" w:rsidRPr="004869CB">
        <w:rPr>
          <w:rFonts w:ascii="Times New Roman" w:hAnsi="Times New Roman" w:cs="Times New Roman"/>
          <w:sz w:val="28"/>
          <w:szCs w:val="28"/>
        </w:rPr>
        <w:t>positions.</w:t>
      </w:r>
    </w:p>
    <w:p w14:paraId="377F8E47" w14:textId="580A5183" w:rsidR="00C91E21" w:rsidRPr="004869CB" w:rsidRDefault="00C91E21" w:rsidP="00DE2412">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Due to </w:t>
      </w:r>
      <w:r w:rsidR="00DE2412" w:rsidRPr="004869CB">
        <w:rPr>
          <w:rFonts w:ascii="Times New Roman" w:hAnsi="Times New Roman" w:cs="Times New Roman"/>
          <w:sz w:val="28"/>
          <w:szCs w:val="28"/>
        </w:rPr>
        <w:t xml:space="preserve">the CLB </w:t>
      </w:r>
      <w:r w:rsidRPr="004869CB">
        <w:rPr>
          <w:rFonts w:ascii="Times New Roman" w:hAnsi="Times New Roman" w:cs="Times New Roman"/>
          <w:sz w:val="28"/>
          <w:szCs w:val="28"/>
        </w:rPr>
        <w:t xml:space="preserve">serving as the Staff-Parish Relations Committee, no immediate family member of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or other paid staff person may serve as a member of the </w:t>
      </w:r>
      <w:r w:rsidR="00FE2E37" w:rsidRPr="004869CB">
        <w:rPr>
          <w:rFonts w:ascii="Times New Roman" w:hAnsi="Times New Roman" w:cs="Times New Roman"/>
          <w:sz w:val="28"/>
          <w:szCs w:val="28"/>
        </w:rPr>
        <w:t>CLB</w:t>
      </w:r>
      <w:r w:rsidRPr="004869CB">
        <w:rPr>
          <w:rFonts w:ascii="Times New Roman" w:hAnsi="Times New Roman" w:cs="Times New Roman"/>
          <w:sz w:val="28"/>
          <w:szCs w:val="28"/>
        </w:rPr>
        <w:t xml:space="preserve">.  Due to serving as the </w:t>
      </w:r>
      <w:r w:rsidR="008A5A7D" w:rsidRPr="004869CB">
        <w:rPr>
          <w:rFonts w:ascii="Times New Roman" w:hAnsi="Times New Roman" w:cs="Times New Roman"/>
          <w:sz w:val="28"/>
          <w:szCs w:val="28"/>
        </w:rPr>
        <w:t>Board</w:t>
      </w:r>
      <w:r w:rsidRPr="004869CB">
        <w:rPr>
          <w:rFonts w:ascii="Times New Roman" w:hAnsi="Times New Roman" w:cs="Times New Roman"/>
          <w:sz w:val="28"/>
          <w:szCs w:val="28"/>
        </w:rPr>
        <w:t xml:space="preserve"> of Trustees, only </w:t>
      </w:r>
      <w:r w:rsidR="00FE2E37" w:rsidRPr="004869CB">
        <w:rPr>
          <w:rFonts w:ascii="Times New Roman" w:hAnsi="Times New Roman" w:cs="Times New Roman"/>
          <w:sz w:val="28"/>
          <w:szCs w:val="28"/>
        </w:rPr>
        <w:t xml:space="preserve">CLB </w:t>
      </w:r>
      <w:r w:rsidRPr="004869CB">
        <w:rPr>
          <w:rFonts w:ascii="Times New Roman" w:hAnsi="Times New Roman" w:cs="Times New Roman"/>
          <w:sz w:val="28"/>
          <w:szCs w:val="28"/>
        </w:rPr>
        <w:t>members over the age 18 will have voting privileges in matters of property, incorporation, legal matters, contracts, insurance, investments, or other matters described in the BOD.</w:t>
      </w:r>
    </w:p>
    <w:p w14:paraId="261FD13C" w14:textId="52456B4C" w:rsidR="00C91E21" w:rsidRPr="004869CB" w:rsidRDefault="00C91E21"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is the </w:t>
      </w:r>
      <w:r w:rsidR="00FE2E37" w:rsidRPr="004869CB">
        <w:rPr>
          <w:rFonts w:ascii="Times New Roman" w:hAnsi="Times New Roman" w:cs="Times New Roman"/>
          <w:sz w:val="28"/>
          <w:szCs w:val="28"/>
        </w:rPr>
        <w:t xml:space="preserve">CLB’s </w:t>
      </w:r>
      <w:r w:rsidRPr="004869CB">
        <w:rPr>
          <w:rFonts w:ascii="Times New Roman" w:hAnsi="Times New Roman" w:cs="Times New Roman"/>
          <w:sz w:val="28"/>
          <w:szCs w:val="28"/>
        </w:rPr>
        <w:t xml:space="preserve">only link to church ministry and programming. The </w:t>
      </w:r>
      <w:r w:rsidR="00FE2E37" w:rsidRPr="004869CB">
        <w:rPr>
          <w:rFonts w:ascii="Times New Roman" w:hAnsi="Times New Roman" w:cs="Times New Roman"/>
          <w:sz w:val="28"/>
          <w:szCs w:val="28"/>
        </w:rPr>
        <w:t>CLB</w:t>
      </w:r>
      <w:r w:rsidRPr="004869CB">
        <w:rPr>
          <w:rFonts w:ascii="Times New Roman" w:hAnsi="Times New Roman" w:cs="Times New Roman"/>
          <w:sz w:val="28"/>
          <w:szCs w:val="28"/>
        </w:rPr>
        <w:t xml:space="preserve"> will never give instructions to persons who report directly or indirectly to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w:t>
      </w:r>
    </w:p>
    <w:p w14:paraId="7AE8AE32" w14:textId="77777777" w:rsidR="00902837" w:rsidRPr="004869CB" w:rsidRDefault="00C91E21" w:rsidP="00C0045B">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Compensation for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will be determined by a Charge/Church Conference.</w:t>
      </w:r>
      <w:r w:rsidR="00FA27E1" w:rsidRPr="004869CB">
        <w:rPr>
          <w:rFonts w:ascii="Times New Roman" w:hAnsi="Times New Roman" w:cs="Times New Roman"/>
          <w:sz w:val="28"/>
          <w:szCs w:val="28"/>
        </w:rPr>
        <w:t xml:space="preserve">  Recommendations for the </w:t>
      </w:r>
      <w:r w:rsidR="00B12525" w:rsidRPr="004869CB">
        <w:rPr>
          <w:rFonts w:ascii="Times New Roman" w:hAnsi="Times New Roman" w:cs="Times New Roman"/>
          <w:sz w:val="28"/>
          <w:szCs w:val="28"/>
        </w:rPr>
        <w:t>Pastor</w:t>
      </w:r>
      <w:r w:rsidR="00FA27E1" w:rsidRPr="004869CB">
        <w:rPr>
          <w:rFonts w:ascii="Times New Roman" w:hAnsi="Times New Roman" w:cs="Times New Roman"/>
          <w:sz w:val="28"/>
          <w:szCs w:val="28"/>
        </w:rPr>
        <w:t xml:space="preserve">’s compensation will be made by the </w:t>
      </w:r>
      <w:r w:rsidR="002D2663" w:rsidRPr="004869CB">
        <w:rPr>
          <w:rFonts w:ascii="Times New Roman" w:hAnsi="Times New Roman" w:cs="Times New Roman"/>
          <w:sz w:val="28"/>
          <w:szCs w:val="28"/>
        </w:rPr>
        <w:t>CLB (</w:t>
      </w:r>
      <w:r w:rsidR="00FA27E1" w:rsidRPr="004869CB">
        <w:rPr>
          <w:rFonts w:ascii="Times New Roman" w:hAnsi="Times New Roman" w:cs="Times New Roman"/>
          <w:sz w:val="28"/>
          <w:szCs w:val="28"/>
        </w:rPr>
        <w:t xml:space="preserve">as part of their SPRC duties) for consideration before the Charge/Church Conference.  Decisions about increases in the </w:t>
      </w:r>
      <w:r w:rsidR="00B12525" w:rsidRPr="004869CB">
        <w:rPr>
          <w:rFonts w:ascii="Times New Roman" w:hAnsi="Times New Roman" w:cs="Times New Roman"/>
          <w:sz w:val="28"/>
          <w:szCs w:val="28"/>
        </w:rPr>
        <w:t>Pastor</w:t>
      </w:r>
      <w:r w:rsidR="00FA27E1" w:rsidRPr="004869CB">
        <w:rPr>
          <w:rFonts w:ascii="Times New Roman" w:hAnsi="Times New Roman" w:cs="Times New Roman"/>
          <w:sz w:val="28"/>
          <w:szCs w:val="28"/>
        </w:rPr>
        <w:t xml:space="preserve">’s compensation will be based primarily on the following three criteria: 1. </w:t>
      </w:r>
      <w:r w:rsidR="00315603" w:rsidRPr="004869CB">
        <w:rPr>
          <w:rFonts w:ascii="Times New Roman" w:hAnsi="Times New Roman" w:cs="Times New Roman"/>
          <w:sz w:val="28"/>
          <w:szCs w:val="28"/>
        </w:rPr>
        <w:t>CLB’s</w:t>
      </w:r>
      <w:r w:rsidR="00FA27E1" w:rsidRPr="004869CB">
        <w:rPr>
          <w:rFonts w:ascii="Times New Roman" w:hAnsi="Times New Roman" w:cs="Times New Roman"/>
          <w:sz w:val="28"/>
          <w:szCs w:val="28"/>
        </w:rPr>
        <w:t xml:space="preserve"> review of </w:t>
      </w:r>
      <w:r w:rsidR="00B12525" w:rsidRPr="004869CB">
        <w:rPr>
          <w:rFonts w:ascii="Times New Roman" w:hAnsi="Times New Roman" w:cs="Times New Roman"/>
          <w:sz w:val="28"/>
          <w:szCs w:val="28"/>
        </w:rPr>
        <w:t>Pastor</w:t>
      </w:r>
      <w:r w:rsidR="00FA27E1" w:rsidRPr="004869CB">
        <w:rPr>
          <w:rFonts w:ascii="Times New Roman" w:hAnsi="Times New Roman" w:cs="Times New Roman"/>
          <w:sz w:val="28"/>
          <w:szCs w:val="28"/>
        </w:rPr>
        <w:t xml:space="preserve">’s effectiveness in reaching established goals.  </w:t>
      </w:r>
    </w:p>
    <w:p w14:paraId="5BE670FD" w14:textId="6B00C761" w:rsidR="00C91E21" w:rsidRPr="004869CB" w:rsidRDefault="00FA27E1" w:rsidP="00902837">
      <w:pPr>
        <w:pStyle w:val="ListParagraph"/>
        <w:rPr>
          <w:rFonts w:ascii="Times New Roman" w:hAnsi="Times New Roman" w:cs="Times New Roman"/>
          <w:sz w:val="28"/>
          <w:szCs w:val="28"/>
        </w:rPr>
      </w:pPr>
      <w:r w:rsidRPr="004869CB">
        <w:rPr>
          <w:rFonts w:ascii="Times New Roman" w:hAnsi="Times New Roman" w:cs="Times New Roman"/>
          <w:sz w:val="28"/>
          <w:szCs w:val="28"/>
        </w:rPr>
        <w:t xml:space="preserve">2.  Needs of the church for a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 xml:space="preserve"> with the skill set necessary for reaching established goals.  This will be determined in relationship to the compensation packages of churches of similar</w:t>
      </w:r>
      <w:r w:rsidR="00315603" w:rsidRPr="004869CB">
        <w:rPr>
          <w:rFonts w:ascii="Times New Roman" w:hAnsi="Times New Roman" w:cs="Times New Roman"/>
          <w:sz w:val="28"/>
          <w:szCs w:val="28"/>
        </w:rPr>
        <w:t xml:space="preserve"> </w:t>
      </w:r>
      <w:r w:rsidRPr="004869CB">
        <w:rPr>
          <w:rFonts w:ascii="Times New Roman" w:hAnsi="Times New Roman" w:cs="Times New Roman"/>
          <w:sz w:val="28"/>
          <w:szCs w:val="28"/>
        </w:rPr>
        <w:t xml:space="preserve">size in the </w:t>
      </w:r>
      <w:r w:rsidR="00B4115D" w:rsidRPr="004869CB">
        <w:rPr>
          <w:rFonts w:ascii="Times New Roman" w:hAnsi="Times New Roman" w:cs="Times New Roman"/>
          <w:sz w:val="28"/>
          <w:szCs w:val="28"/>
        </w:rPr>
        <w:t>Annual Conference</w:t>
      </w:r>
      <w:r w:rsidR="00FF6284" w:rsidRPr="004869CB">
        <w:rPr>
          <w:rFonts w:ascii="Times New Roman" w:hAnsi="Times New Roman" w:cs="Times New Roman"/>
          <w:sz w:val="28"/>
          <w:szCs w:val="28"/>
        </w:rPr>
        <w:t xml:space="preserve"> </w:t>
      </w:r>
      <w:r w:rsidR="00FF6284" w:rsidRPr="004869CB">
        <w:rPr>
          <w:rFonts w:ascii="Times New Roman" w:hAnsi="Times New Roman" w:cs="Times New Roman"/>
          <w:sz w:val="28"/>
          <w:szCs w:val="28"/>
        </w:rPr>
        <w:lastRenderedPageBreak/>
        <w:t>and/or the minimum salary schedule provided by the Annual Conference</w:t>
      </w:r>
      <w:r w:rsidRPr="004869CB">
        <w:rPr>
          <w:rFonts w:ascii="Times New Roman" w:hAnsi="Times New Roman" w:cs="Times New Roman"/>
          <w:sz w:val="28"/>
          <w:szCs w:val="28"/>
        </w:rPr>
        <w:t xml:space="preserve">.  </w:t>
      </w:r>
      <w:r w:rsidR="00315603" w:rsidRPr="004869CB">
        <w:rPr>
          <w:rFonts w:ascii="Times New Roman" w:hAnsi="Times New Roman" w:cs="Times New Roman"/>
          <w:sz w:val="28"/>
          <w:szCs w:val="28"/>
        </w:rPr>
        <w:t xml:space="preserve">3. </w:t>
      </w:r>
      <w:r w:rsidRPr="004869CB">
        <w:rPr>
          <w:rFonts w:ascii="Times New Roman" w:hAnsi="Times New Roman" w:cs="Times New Roman"/>
          <w:sz w:val="28"/>
          <w:szCs w:val="28"/>
        </w:rPr>
        <w:t xml:space="preserve">Possible cost of living increases.  </w:t>
      </w:r>
      <w:r w:rsidR="00315603" w:rsidRPr="004869CB">
        <w:rPr>
          <w:rFonts w:ascii="Times New Roman" w:hAnsi="Times New Roman" w:cs="Times New Roman"/>
          <w:sz w:val="28"/>
          <w:szCs w:val="28"/>
        </w:rPr>
        <w:t>It is understood</w:t>
      </w:r>
      <w:r w:rsidR="00902837" w:rsidRPr="004869CB">
        <w:rPr>
          <w:rFonts w:ascii="Times New Roman" w:hAnsi="Times New Roman" w:cs="Times New Roman"/>
          <w:sz w:val="28"/>
          <w:szCs w:val="28"/>
        </w:rPr>
        <w:t>,</w:t>
      </w:r>
      <w:r w:rsidR="00315603" w:rsidRPr="004869CB">
        <w:rPr>
          <w:rFonts w:ascii="Times New Roman" w:hAnsi="Times New Roman" w:cs="Times New Roman"/>
          <w:sz w:val="28"/>
          <w:szCs w:val="28"/>
        </w:rPr>
        <w:t xml:space="preserve"> h</w:t>
      </w:r>
      <w:r w:rsidRPr="004869CB">
        <w:rPr>
          <w:rFonts w:ascii="Times New Roman" w:hAnsi="Times New Roman" w:cs="Times New Roman"/>
          <w:sz w:val="28"/>
          <w:szCs w:val="28"/>
        </w:rPr>
        <w:t xml:space="preserve">owever, </w:t>
      </w:r>
      <w:r w:rsidR="00315603" w:rsidRPr="004869CB">
        <w:rPr>
          <w:rFonts w:ascii="Times New Roman" w:hAnsi="Times New Roman" w:cs="Times New Roman"/>
          <w:sz w:val="28"/>
          <w:szCs w:val="28"/>
        </w:rPr>
        <w:t>t</w:t>
      </w:r>
      <w:r w:rsidRPr="004869CB">
        <w:rPr>
          <w:rFonts w:ascii="Times New Roman" w:hAnsi="Times New Roman" w:cs="Times New Roman"/>
          <w:sz w:val="28"/>
          <w:szCs w:val="28"/>
        </w:rPr>
        <w:t xml:space="preserve">hat the primary criteria for compensation will always be </w:t>
      </w:r>
      <w:r w:rsidR="00315603" w:rsidRPr="004869CB">
        <w:rPr>
          <w:rFonts w:ascii="Times New Roman" w:hAnsi="Times New Roman" w:cs="Times New Roman"/>
          <w:sz w:val="28"/>
          <w:szCs w:val="28"/>
        </w:rPr>
        <w:t>the CLB</w:t>
      </w:r>
      <w:r w:rsidRPr="004869CB">
        <w:rPr>
          <w:rFonts w:ascii="Times New Roman" w:hAnsi="Times New Roman" w:cs="Times New Roman"/>
          <w:sz w:val="28"/>
          <w:szCs w:val="28"/>
        </w:rPr>
        <w:t xml:space="preserve">’s review of the </w:t>
      </w:r>
      <w:r w:rsidR="00B12525" w:rsidRPr="004869CB">
        <w:rPr>
          <w:rFonts w:ascii="Times New Roman" w:hAnsi="Times New Roman" w:cs="Times New Roman"/>
          <w:sz w:val="28"/>
          <w:szCs w:val="28"/>
        </w:rPr>
        <w:t>Pastor</w:t>
      </w:r>
      <w:r w:rsidRPr="004869CB">
        <w:rPr>
          <w:rFonts w:ascii="Times New Roman" w:hAnsi="Times New Roman" w:cs="Times New Roman"/>
          <w:sz w:val="28"/>
          <w:szCs w:val="28"/>
        </w:rPr>
        <w:t>’s performance.</w:t>
      </w:r>
    </w:p>
    <w:p w14:paraId="03FD97BC" w14:textId="542D2371" w:rsidR="009776FF" w:rsidRPr="004869CB" w:rsidRDefault="002D2663"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The Pastor shall not cause or allow any activity, decision, or organizational circumstance that is unlawful or in violation of commonly accepted business practices and </w:t>
      </w:r>
    </w:p>
    <w:p w14:paraId="24993104" w14:textId="64FD15AE" w:rsidR="00FA27E1" w:rsidRPr="004869CB" w:rsidRDefault="00FA27E1" w:rsidP="006A2A30">
      <w:pPr>
        <w:pStyle w:val="ListParagraph"/>
        <w:rPr>
          <w:rFonts w:ascii="Times New Roman" w:hAnsi="Times New Roman" w:cs="Times New Roman"/>
          <w:sz w:val="28"/>
          <w:szCs w:val="28"/>
        </w:rPr>
      </w:pPr>
      <w:r w:rsidRPr="004869CB">
        <w:rPr>
          <w:rFonts w:ascii="Times New Roman" w:hAnsi="Times New Roman" w:cs="Times New Roman"/>
          <w:sz w:val="28"/>
          <w:szCs w:val="28"/>
        </w:rPr>
        <w:t>professional ethics.</w:t>
      </w:r>
      <w:r w:rsidR="00B12525" w:rsidRPr="004869CB">
        <w:rPr>
          <w:rFonts w:ascii="Times New Roman" w:hAnsi="Times New Roman" w:cs="Times New Roman"/>
          <w:sz w:val="28"/>
          <w:szCs w:val="28"/>
        </w:rPr>
        <w:t xml:space="preserve">  Furthermore, the Pastor shall not cause or allow any activity, decision, or organizational circumstance that is a violation of the current</w:t>
      </w:r>
      <w:r w:rsidR="009E7E4A" w:rsidRPr="004869CB">
        <w:rPr>
          <w:rFonts w:ascii="Times New Roman" w:hAnsi="Times New Roman" w:cs="Times New Roman"/>
          <w:sz w:val="28"/>
          <w:szCs w:val="28"/>
        </w:rPr>
        <w:t xml:space="preserve"> BOD</w:t>
      </w:r>
      <w:r w:rsidR="00B12525" w:rsidRPr="004869CB">
        <w:rPr>
          <w:rFonts w:ascii="Times New Roman" w:hAnsi="Times New Roman" w:cs="Times New Roman"/>
          <w:sz w:val="28"/>
          <w:szCs w:val="28"/>
        </w:rPr>
        <w:t xml:space="preserve">, Standing Rules of the </w:t>
      </w:r>
      <w:r w:rsidR="00B4115D" w:rsidRPr="004869CB">
        <w:rPr>
          <w:rFonts w:ascii="Times New Roman" w:hAnsi="Times New Roman" w:cs="Times New Roman"/>
          <w:sz w:val="28"/>
          <w:szCs w:val="28"/>
        </w:rPr>
        <w:t>Annual Conference</w:t>
      </w:r>
      <w:r w:rsidR="00B12525" w:rsidRPr="004869CB">
        <w:rPr>
          <w:rFonts w:ascii="Times New Roman" w:hAnsi="Times New Roman" w:cs="Times New Roman"/>
          <w:sz w:val="28"/>
          <w:szCs w:val="28"/>
        </w:rPr>
        <w:t xml:space="preserve">, or the express direction of the resident </w:t>
      </w:r>
      <w:r w:rsidR="004053AA" w:rsidRPr="004869CB">
        <w:rPr>
          <w:rFonts w:ascii="Times New Roman" w:hAnsi="Times New Roman" w:cs="Times New Roman"/>
          <w:sz w:val="28"/>
          <w:szCs w:val="28"/>
        </w:rPr>
        <w:t>B</w:t>
      </w:r>
      <w:r w:rsidR="00B12525" w:rsidRPr="004869CB">
        <w:rPr>
          <w:rFonts w:ascii="Times New Roman" w:hAnsi="Times New Roman" w:cs="Times New Roman"/>
          <w:sz w:val="28"/>
          <w:szCs w:val="28"/>
        </w:rPr>
        <w:t xml:space="preserve">ishop </w:t>
      </w:r>
      <w:r w:rsidR="001732B6" w:rsidRPr="004869CB">
        <w:rPr>
          <w:rFonts w:ascii="Times New Roman" w:hAnsi="Times New Roman" w:cs="Times New Roman"/>
          <w:sz w:val="28"/>
          <w:szCs w:val="28"/>
        </w:rPr>
        <w:t xml:space="preserve">of the Annual Conference </w:t>
      </w:r>
      <w:r w:rsidR="00B12525" w:rsidRPr="004869CB">
        <w:rPr>
          <w:rFonts w:ascii="Times New Roman" w:hAnsi="Times New Roman" w:cs="Times New Roman"/>
          <w:sz w:val="28"/>
          <w:szCs w:val="28"/>
        </w:rPr>
        <w:t xml:space="preserve">and/or </w:t>
      </w:r>
      <w:r w:rsidR="004053AA" w:rsidRPr="004869CB">
        <w:rPr>
          <w:rFonts w:ascii="Times New Roman" w:hAnsi="Times New Roman" w:cs="Times New Roman"/>
          <w:sz w:val="28"/>
          <w:szCs w:val="28"/>
        </w:rPr>
        <w:t>D</w:t>
      </w:r>
      <w:r w:rsidR="00B12525" w:rsidRPr="004869CB">
        <w:rPr>
          <w:rFonts w:ascii="Times New Roman" w:hAnsi="Times New Roman" w:cs="Times New Roman"/>
          <w:sz w:val="28"/>
          <w:szCs w:val="28"/>
        </w:rPr>
        <w:t xml:space="preserve">istrict </w:t>
      </w:r>
      <w:r w:rsidR="009F363B" w:rsidRPr="004869CB">
        <w:rPr>
          <w:rFonts w:ascii="Times New Roman" w:hAnsi="Times New Roman" w:cs="Times New Roman"/>
          <w:sz w:val="28"/>
          <w:szCs w:val="28"/>
        </w:rPr>
        <w:t>S</w:t>
      </w:r>
      <w:r w:rsidR="00B12525" w:rsidRPr="004869CB">
        <w:rPr>
          <w:rFonts w:ascii="Times New Roman" w:hAnsi="Times New Roman" w:cs="Times New Roman"/>
          <w:sz w:val="28"/>
          <w:szCs w:val="28"/>
        </w:rPr>
        <w:t xml:space="preserve">uperintendent of the </w:t>
      </w:r>
      <w:r w:rsidR="001732B6" w:rsidRPr="004869CB">
        <w:rPr>
          <w:rFonts w:ascii="Times New Roman" w:hAnsi="Times New Roman" w:cs="Times New Roman"/>
          <w:sz w:val="28"/>
          <w:szCs w:val="28"/>
        </w:rPr>
        <w:t xml:space="preserve">appropriate </w:t>
      </w:r>
      <w:r w:rsidR="009E7E4A" w:rsidRPr="004869CB">
        <w:rPr>
          <w:rFonts w:ascii="Times New Roman" w:hAnsi="Times New Roman" w:cs="Times New Roman"/>
          <w:sz w:val="28"/>
          <w:szCs w:val="28"/>
        </w:rPr>
        <w:t>District</w:t>
      </w:r>
      <w:r w:rsidR="00B12525" w:rsidRPr="004869CB">
        <w:rPr>
          <w:rFonts w:ascii="Times New Roman" w:hAnsi="Times New Roman" w:cs="Times New Roman"/>
          <w:sz w:val="28"/>
          <w:szCs w:val="28"/>
        </w:rPr>
        <w:t>.</w:t>
      </w:r>
    </w:p>
    <w:p w14:paraId="2802BA53" w14:textId="3124637F" w:rsidR="00433061" w:rsidRPr="004869CB" w:rsidRDefault="00433061"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All </w:t>
      </w:r>
      <w:r w:rsidR="00315603" w:rsidRPr="004869CB">
        <w:rPr>
          <w:rFonts w:ascii="Times New Roman" w:hAnsi="Times New Roman" w:cs="Times New Roman"/>
          <w:sz w:val="28"/>
          <w:szCs w:val="28"/>
        </w:rPr>
        <w:t xml:space="preserve">church </w:t>
      </w:r>
      <w:r w:rsidRPr="004869CB">
        <w:rPr>
          <w:rFonts w:ascii="Times New Roman" w:hAnsi="Times New Roman" w:cs="Times New Roman"/>
          <w:sz w:val="28"/>
          <w:szCs w:val="28"/>
        </w:rPr>
        <w:t>policies and procedures including</w:t>
      </w:r>
      <w:r w:rsidR="00D566CF" w:rsidRPr="004869CB">
        <w:rPr>
          <w:rFonts w:ascii="Times New Roman" w:hAnsi="Times New Roman" w:cs="Times New Roman"/>
          <w:sz w:val="28"/>
          <w:szCs w:val="28"/>
        </w:rPr>
        <w:t>,</w:t>
      </w:r>
      <w:r w:rsidRPr="004869CB">
        <w:rPr>
          <w:rFonts w:ascii="Times New Roman" w:hAnsi="Times New Roman" w:cs="Times New Roman"/>
          <w:sz w:val="28"/>
          <w:szCs w:val="28"/>
        </w:rPr>
        <w:t xml:space="preserve"> </w:t>
      </w:r>
      <w:r w:rsidR="00315603" w:rsidRPr="004869CB">
        <w:rPr>
          <w:rFonts w:ascii="Times New Roman" w:hAnsi="Times New Roman" w:cs="Times New Roman"/>
          <w:sz w:val="28"/>
          <w:szCs w:val="28"/>
        </w:rPr>
        <w:t xml:space="preserve">but </w:t>
      </w:r>
      <w:r w:rsidR="00F85F25" w:rsidRPr="004869CB">
        <w:rPr>
          <w:rFonts w:ascii="Times New Roman" w:hAnsi="Times New Roman" w:cs="Times New Roman"/>
          <w:sz w:val="28"/>
          <w:szCs w:val="28"/>
        </w:rPr>
        <w:t xml:space="preserve">not </w:t>
      </w:r>
      <w:r w:rsidR="00315603" w:rsidRPr="004869CB">
        <w:rPr>
          <w:rFonts w:ascii="Times New Roman" w:hAnsi="Times New Roman" w:cs="Times New Roman"/>
          <w:sz w:val="28"/>
          <w:szCs w:val="28"/>
        </w:rPr>
        <w:t>limited to</w:t>
      </w:r>
      <w:r w:rsidR="00D9560B" w:rsidRPr="004869CB">
        <w:rPr>
          <w:rFonts w:ascii="Times New Roman" w:hAnsi="Times New Roman" w:cs="Times New Roman"/>
          <w:sz w:val="28"/>
          <w:szCs w:val="28"/>
        </w:rPr>
        <w:t>,</w:t>
      </w:r>
      <w:r w:rsidR="00315603" w:rsidRPr="004869CB">
        <w:rPr>
          <w:rFonts w:ascii="Times New Roman" w:hAnsi="Times New Roman" w:cs="Times New Roman"/>
          <w:sz w:val="28"/>
          <w:szCs w:val="28"/>
        </w:rPr>
        <w:t xml:space="preserve"> </w:t>
      </w:r>
      <w:r w:rsidRPr="004869CB">
        <w:rPr>
          <w:rFonts w:ascii="Times New Roman" w:hAnsi="Times New Roman" w:cs="Times New Roman"/>
          <w:sz w:val="28"/>
          <w:szCs w:val="28"/>
        </w:rPr>
        <w:t xml:space="preserve">building usage, building security, financial control, personnel, technology, and </w:t>
      </w:r>
      <w:r w:rsidR="00315603" w:rsidRPr="004869CB">
        <w:rPr>
          <w:rFonts w:ascii="Times New Roman" w:hAnsi="Times New Roman" w:cs="Times New Roman"/>
          <w:sz w:val="28"/>
          <w:szCs w:val="28"/>
        </w:rPr>
        <w:t>abuse prevention shall</w:t>
      </w:r>
      <w:r w:rsidRPr="004869CB">
        <w:rPr>
          <w:rFonts w:ascii="Times New Roman" w:hAnsi="Times New Roman" w:cs="Times New Roman"/>
          <w:sz w:val="28"/>
          <w:szCs w:val="28"/>
        </w:rPr>
        <w:t xml:space="preserve"> be reviewed</w:t>
      </w:r>
      <w:r w:rsidR="00315603" w:rsidRPr="004869CB">
        <w:rPr>
          <w:rFonts w:ascii="Times New Roman" w:hAnsi="Times New Roman" w:cs="Times New Roman"/>
          <w:sz w:val="28"/>
          <w:szCs w:val="28"/>
        </w:rPr>
        <w:t xml:space="preserve"> by </w:t>
      </w:r>
      <w:r w:rsidR="004B6034" w:rsidRPr="004869CB">
        <w:rPr>
          <w:rFonts w:ascii="Times New Roman" w:hAnsi="Times New Roman" w:cs="Times New Roman"/>
          <w:sz w:val="28"/>
          <w:szCs w:val="28"/>
        </w:rPr>
        <w:t xml:space="preserve">the </w:t>
      </w:r>
      <w:r w:rsidR="00315603" w:rsidRPr="004869CB">
        <w:rPr>
          <w:rFonts w:ascii="Times New Roman" w:hAnsi="Times New Roman" w:cs="Times New Roman"/>
          <w:sz w:val="28"/>
          <w:szCs w:val="28"/>
        </w:rPr>
        <w:t>CLB</w:t>
      </w:r>
      <w:r w:rsidRPr="004869CB">
        <w:rPr>
          <w:rFonts w:ascii="Times New Roman" w:hAnsi="Times New Roman" w:cs="Times New Roman"/>
          <w:sz w:val="28"/>
          <w:szCs w:val="28"/>
        </w:rPr>
        <w:t xml:space="preserve"> every 3 years.</w:t>
      </w:r>
    </w:p>
    <w:p w14:paraId="727F7FBA" w14:textId="5C5FA4A5" w:rsidR="003D0FEF" w:rsidRPr="004869CB" w:rsidRDefault="003D0FEF"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All </w:t>
      </w:r>
      <w:r w:rsidR="004B6034"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Members will serve a 3-year term.  Following the </w:t>
      </w:r>
      <w:r w:rsidR="002D2663" w:rsidRPr="004869CB">
        <w:rPr>
          <w:rFonts w:ascii="Times New Roman" w:hAnsi="Times New Roman" w:cs="Times New Roman"/>
          <w:sz w:val="28"/>
          <w:szCs w:val="28"/>
        </w:rPr>
        <w:t>expiration</w:t>
      </w:r>
      <w:r w:rsidRPr="004869CB">
        <w:rPr>
          <w:rFonts w:ascii="Times New Roman" w:hAnsi="Times New Roman" w:cs="Times New Roman"/>
          <w:sz w:val="28"/>
          <w:szCs w:val="28"/>
        </w:rPr>
        <w:t xml:space="preserve"> of the term period, the member is required to take a recess of at least 1 year before reentering service on the </w:t>
      </w:r>
      <w:r w:rsidR="004B6034" w:rsidRPr="004869CB">
        <w:rPr>
          <w:rFonts w:ascii="Times New Roman" w:hAnsi="Times New Roman" w:cs="Times New Roman"/>
          <w:sz w:val="28"/>
          <w:szCs w:val="28"/>
        </w:rPr>
        <w:t>CLB</w:t>
      </w:r>
      <w:r w:rsidRPr="004869CB">
        <w:rPr>
          <w:rFonts w:ascii="Times New Roman" w:hAnsi="Times New Roman" w:cs="Times New Roman"/>
          <w:sz w:val="28"/>
          <w:szCs w:val="28"/>
        </w:rPr>
        <w:t>.</w:t>
      </w:r>
    </w:p>
    <w:p w14:paraId="609E20A3" w14:textId="49C1E0B0" w:rsidR="003D0FEF" w:rsidRPr="004869CB" w:rsidRDefault="003D0FEF"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If a member of the</w:t>
      </w:r>
      <w:r w:rsidR="006A2A30" w:rsidRPr="004869CB">
        <w:rPr>
          <w:rFonts w:ascii="Times New Roman" w:hAnsi="Times New Roman" w:cs="Times New Roman"/>
          <w:sz w:val="28"/>
          <w:szCs w:val="28"/>
        </w:rPr>
        <w:t xml:space="preserve"> </w:t>
      </w:r>
      <w:r w:rsidR="004B6034"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demonstrates an inability to continue service, the </w:t>
      </w:r>
      <w:r w:rsidR="00C678FE" w:rsidRPr="004869CB">
        <w:rPr>
          <w:rFonts w:ascii="Times New Roman" w:hAnsi="Times New Roman" w:cs="Times New Roman"/>
          <w:sz w:val="28"/>
          <w:szCs w:val="28"/>
        </w:rPr>
        <w:t>N</w:t>
      </w:r>
      <w:r w:rsidRPr="004869CB">
        <w:rPr>
          <w:rFonts w:ascii="Times New Roman" w:hAnsi="Times New Roman" w:cs="Times New Roman"/>
          <w:sz w:val="28"/>
          <w:szCs w:val="28"/>
        </w:rPr>
        <w:t xml:space="preserve">ominating </w:t>
      </w:r>
      <w:r w:rsidR="00C678FE" w:rsidRPr="004869CB">
        <w:rPr>
          <w:rFonts w:ascii="Times New Roman" w:hAnsi="Times New Roman" w:cs="Times New Roman"/>
          <w:sz w:val="28"/>
          <w:szCs w:val="28"/>
        </w:rPr>
        <w:t>C</w:t>
      </w:r>
      <w:r w:rsidRPr="004869CB">
        <w:rPr>
          <w:rFonts w:ascii="Times New Roman" w:hAnsi="Times New Roman" w:cs="Times New Roman"/>
          <w:sz w:val="28"/>
          <w:szCs w:val="28"/>
        </w:rPr>
        <w:t>ommittee will appoint a representative to fill the vacancy.</w:t>
      </w:r>
    </w:p>
    <w:p w14:paraId="61A049EB" w14:textId="6A99D8C3" w:rsidR="003D0FEF" w:rsidRPr="004869CB" w:rsidRDefault="00315603"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If anyone wishes to address CLB, the request and purpose shall be submitted in writing to be given to the current CLB Chair who will present the request to the CLB at its next meeting.  If CLB approves the request, the presentation will be made at the </w:t>
      </w:r>
      <w:r w:rsidR="002D2663" w:rsidRPr="004869CB">
        <w:rPr>
          <w:rFonts w:ascii="Times New Roman" w:hAnsi="Times New Roman" w:cs="Times New Roman"/>
          <w:sz w:val="28"/>
          <w:szCs w:val="28"/>
        </w:rPr>
        <w:t xml:space="preserve">next CLB </w:t>
      </w:r>
      <w:r w:rsidRPr="004869CB">
        <w:rPr>
          <w:rFonts w:ascii="Times New Roman" w:hAnsi="Times New Roman" w:cs="Times New Roman"/>
          <w:sz w:val="28"/>
          <w:szCs w:val="28"/>
        </w:rPr>
        <w:t>meeting.  A presenter shall have 5 minutes to make the presentation.  The CLB shall take any</w:t>
      </w:r>
      <w:r w:rsidR="002D2663" w:rsidRPr="004869CB">
        <w:rPr>
          <w:rFonts w:ascii="Times New Roman" w:hAnsi="Times New Roman" w:cs="Times New Roman"/>
          <w:sz w:val="28"/>
          <w:szCs w:val="28"/>
        </w:rPr>
        <w:t xml:space="preserve"> </w:t>
      </w:r>
      <w:r w:rsidRPr="004869CB">
        <w:rPr>
          <w:rFonts w:ascii="Times New Roman" w:hAnsi="Times New Roman" w:cs="Times New Roman"/>
          <w:sz w:val="28"/>
          <w:szCs w:val="28"/>
        </w:rPr>
        <w:t>time necessary to ask clarifying questions if needed. The CLB Chair has the authority to refer the request to another party (Pastor or Ministry Team) if it is believed the matter could be more appro</w:t>
      </w:r>
      <w:r w:rsidR="009776FF" w:rsidRPr="004869CB">
        <w:rPr>
          <w:rFonts w:ascii="Times New Roman" w:hAnsi="Times New Roman" w:cs="Times New Roman"/>
          <w:sz w:val="28"/>
          <w:szCs w:val="28"/>
        </w:rPr>
        <w:t>priately</w:t>
      </w:r>
      <w:r w:rsidRPr="004869CB">
        <w:rPr>
          <w:rFonts w:ascii="Times New Roman" w:hAnsi="Times New Roman" w:cs="Times New Roman"/>
          <w:sz w:val="28"/>
          <w:szCs w:val="28"/>
        </w:rPr>
        <w:t xml:space="preserve"> and expeditiously handled outside the parameters of the CLB.</w:t>
      </w:r>
      <w:r w:rsidR="009776FF" w:rsidRPr="004869CB">
        <w:rPr>
          <w:rFonts w:ascii="Times New Roman" w:hAnsi="Times New Roman" w:cs="Times New Roman"/>
          <w:sz w:val="28"/>
          <w:szCs w:val="28"/>
        </w:rPr>
        <w:t xml:space="preserve">  The CLB Chair will be attentive to time-sensitive requests.</w:t>
      </w:r>
    </w:p>
    <w:p w14:paraId="168F5096" w14:textId="49427550" w:rsidR="003D0FEF" w:rsidRPr="004869CB" w:rsidRDefault="003D0FEF"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All reports and materials to be discussed and reviewed by the </w:t>
      </w:r>
      <w:r w:rsidR="009776FF" w:rsidRPr="004869CB">
        <w:rPr>
          <w:rFonts w:ascii="Times New Roman" w:hAnsi="Times New Roman" w:cs="Times New Roman"/>
          <w:sz w:val="28"/>
          <w:szCs w:val="28"/>
        </w:rPr>
        <w:t>CLB at a scheduled meeting</w:t>
      </w:r>
      <w:r w:rsidRPr="004869CB">
        <w:rPr>
          <w:rFonts w:ascii="Times New Roman" w:hAnsi="Times New Roman" w:cs="Times New Roman"/>
          <w:sz w:val="28"/>
          <w:szCs w:val="28"/>
        </w:rPr>
        <w:t xml:space="preserve"> shall be sent to </w:t>
      </w:r>
      <w:r w:rsidR="009776FF" w:rsidRPr="004869CB">
        <w:rPr>
          <w:rFonts w:ascii="Times New Roman" w:hAnsi="Times New Roman" w:cs="Times New Roman"/>
          <w:sz w:val="28"/>
          <w:szCs w:val="28"/>
        </w:rPr>
        <w:t xml:space="preserve">all </w:t>
      </w:r>
      <w:r w:rsidRPr="004869CB">
        <w:rPr>
          <w:rFonts w:ascii="Times New Roman" w:hAnsi="Times New Roman" w:cs="Times New Roman"/>
          <w:sz w:val="28"/>
          <w:szCs w:val="28"/>
        </w:rPr>
        <w:t xml:space="preserve">members of the </w:t>
      </w:r>
      <w:r w:rsidR="00F2214A" w:rsidRPr="004869CB">
        <w:rPr>
          <w:rFonts w:ascii="Times New Roman" w:hAnsi="Times New Roman" w:cs="Times New Roman"/>
          <w:sz w:val="28"/>
          <w:szCs w:val="28"/>
        </w:rPr>
        <w:t xml:space="preserve">CLB </w:t>
      </w:r>
      <w:r w:rsidRPr="004869CB">
        <w:rPr>
          <w:rFonts w:ascii="Times New Roman" w:hAnsi="Times New Roman" w:cs="Times New Roman"/>
          <w:sz w:val="28"/>
          <w:szCs w:val="28"/>
        </w:rPr>
        <w:t>at least 14 days prior to the meeting date.</w:t>
      </w:r>
    </w:p>
    <w:p w14:paraId="5583720B" w14:textId="123E8B25" w:rsidR="003D0FEF" w:rsidRPr="004869CB" w:rsidRDefault="003D0FEF"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Role of the Chairperson of the </w:t>
      </w:r>
      <w:r w:rsidR="00F2214A" w:rsidRPr="004869CB">
        <w:rPr>
          <w:rFonts w:ascii="Times New Roman" w:hAnsi="Times New Roman" w:cs="Times New Roman"/>
          <w:sz w:val="28"/>
          <w:szCs w:val="28"/>
        </w:rPr>
        <w:t xml:space="preserve">CLB </w:t>
      </w:r>
      <w:r w:rsidRPr="004869CB">
        <w:rPr>
          <w:rFonts w:ascii="Times New Roman" w:hAnsi="Times New Roman" w:cs="Times New Roman"/>
          <w:sz w:val="28"/>
          <w:szCs w:val="28"/>
        </w:rPr>
        <w:t xml:space="preserve">shall be made by the </w:t>
      </w:r>
      <w:r w:rsidR="00C678FE" w:rsidRPr="004869CB">
        <w:rPr>
          <w:rFonts w:ascii="Times New Roman" w:hAnsi="Times New Roman" w:cs="Times New Roman"/>
          <w:sz w:val="28"/>
          <w:szCs w:val="28"/>
        </w:rPr>
        <w:t>N</w:t>
      </w:r>
      <w:r w:rsidRPr="004869CB">
        <w:rPr>
          <w:rFonts w:ascii="Times New Roman" w:hAnsi="Times New Roman" w:cs="Times New Roman"/>
          <w:sz w:val="28"/>
          <w:szCs w:val="28"/>
        </w:rPr>
        <w:t xml:space="preserve">ominating </w:t>
      </w:r>
      <w:r w:rsidR="00C678FE" w:rsidRPr="004869CB">
        <w:rPr>
          <w:rFonts w:ascii="Times New Roman" w:hAnsi="Times New Roman" w:cs="Times New Roman"/>
          <w:sz w:val="28"/>
          <w:szCs w:val="28"/>
        </w:rPr>
        <w:t>C</w:t>
      </w:r>
      <w:r w:rsidRPr="004869CB">
        <w:rPr>
          <w:rFonts w:ascii="Times New Roman" w:hAnsi="Times New Roman" w:cs="Times New Roman"/>
          <w:sz w:val="28"/>
          <w:szCs w:val="28"/>
        </w:rPr>
        <w:t>ommittee.</w:t>
      </w:r>
    </w:p>
    <w:p w14:paraId="24DCE88A" w14:textId="47277E21" w:rsidR="00463DDD" w:rsidRPr="004869CB" w:rsidRDefault="00463DDD" w:rsidP="009776FF">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Guiding principles may be added, revised, or amended by a majority vote of the</w:t>
      </w:r>
      <w:r w:rsidR="00F2214A" w:rsidRPr="004869CB">
        <w:rPr>
          <w:rFonts w:ascii="Times New Roman" w:hAnsi="Times New Roman" w:cs="Times New Roman"/>
          <w:sz w:val="28"/>
          <w:szCs w:val="28"/>
        </w:rPr>
        <w:t xml:space="preserve"> CLB</w:t>
      </w:r>
      <w:r w:rsidRPr="004869CB">
        <w:rPr>
          <w:rFonts w:ascii="Times New Roman" w:hAnsi="Times New Roman" w:cs="Times New Roman"/>
          <w:sz w:val="28"/>
          <w:szCs w:val="28"/>
        </w:rPr>
        <w:t>.</w:t>
      </w:r>
    </w:p>
    <w:p w14:paraId="33ADB346" w14:textId="77777777" w:rsidR="00840045" w:rsidRPr="004869CB" w:rsidRDefault="00F2214A" w:rsidP="00840045">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CLB </w:t>
      </w:r>
      <w:r w:rsidR="00463DDD" w:rsidRPr="004869CB">
        <w:rPr>
          <w:rFonts w:ascii="Times New Roman" w:hAnsi="Times New Roman" w:cs="Times New Roman"/>
          <w:sz w:val="28"/>
          <w:szCs w:val="28"/>
        </w:rPr>
        <w:t xml:space="preserve">minutes and meeting times shall be posted for review by whatever means selected by the </w:t>
      </w:r>
      <w:r w:rsidRPr="004869CB">
        <w:rPr>
          <w:rFonts w:ascii="Times New Roman" w:hAnsi="Times New Roman" w:cs="Times New Roman"/>
          <w:sz w:val="28"/>
          <w:szCs w:val="28"/>
        </w:rPr>
        <w:t>CLB</w:t>
      </w:r>
      <w:r w:rsidR="00840045" w:rsidRPr="004869CB">
        <w:rPr>
          <w:rFonts w:ascii="Times New Roman" w:hAnsi="Times New Roman" w:cs="Times New Roman"/>
          <w:sz w:val="28"/>
          <w:szCs w:val="28"/>
        </w:rPr>
        <w:t>.</w:t>
      </w:r>
    </w:p>
    <w:p w14:paraId="052C8E2B" w14:textId="027DEB04" w:rsidR="008E17FC" w:rsidRPr="004869CB" w:rsidRDefault="008E17FC" w:rsidP="00840045">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lastRenderedPageBreak/>
        <w:t xml:space="preserve">The </w:t>
      </w:r>
      <w:r w:rsidR="001019A4" w:rsidRPr="004869CB">
        <w:rPr>
          <w:rFonts w:ascii="Times New Roman" w:hAnsi="Times New Roman" w:cs="Times New Roman"/>
          <w:sz w:val="28"/>
          <w:szCs w:val="28"/>
        </w:rPr>
        <w:t xml:space="preserve">CLB </w:t>
      </w:r>
      <w:r w:rsidRPr="004869CB">
        <w:rPr>
          <w:rFonts w:ascii="Times New Roman" w:hAnsi="Times New Roman" w:cs="Times New Roman"/>
          <w:sz w:val="28"/>
          <w:szCs w:val="28"/>
        </w:rPr>
        <w:t>meetings shall be conducted using parliamentary rules of order, and decisions shall be made by a majority vote.</w:t>
      </w:r>
    </w:p>
    <w:p w14:paraId="7402BDD3" w14:textId="62E4B1A7" w:rsidR="008E17FC" w:rsidRPr="004869CB" w:rsidRDefault="008E17FC" w:rsidP="006A2A30">
      <w:pPr>
        <w:pStyle w:val="ListParagraph"/>
        <w:numPr>
          <w:ilvl w:val="0"/>
          <w:numId w:val="1"/>
        </w:numPr>
        <w:rPr>
          <w:rFonts w:ascii="Times New Roman" w:hAnsi="Times New Roman" w:cs="Times New Roman"/>
          <w:sz w:val="28"/>
          <w:szCs w:val="28"/>
        </w:rPr>
      </w:pPr>
      <w:r w:rsidRPr="004869CB">
        <w:rPr>
          <w:rFonts w:ascii="Times New Roman" w:hAnsi="Times New Roman" w:cs="Times New Roman"/>
          <w:sz w:val="28"/>
          <w:szCs w:val="28"/>
        </w:rPr>
        <w:t xml:space="preserve">Executive </w:t>
      </w:r>
      <w:r w:rsidR="0001466B" w:rsidRPr="004869CB">
        <w:rPr>
          <w:rFonts w:ascii="Times New Roman" w:hAnsi="Times New Roman" w:cs="Times New Roman"/>
          <w:sz w:val="28"/>
          <w:szCs w:val="28"/>
        </w:rPr>
        <w:t xml:space="preserve">session </w:t>
      </w:r>
      <w:r w:rsidRPr="004869CB">
        <w:rPr>
          <w:rFonts w:ascii="Times New Roman" w:hAnsi="Times New Roman" w:cs="Times New Roman"/>
          <w:sz w:val="28"/>
          <w:szCs w:val="28"/>
        </w:rPr>
        <w:t>minutes are confidential and access</w:t>
      </w:r>
      <w:r w:rsidR="009776FF" w:rsidRPr="004869CB">
        <w:rPr>
          <w:rFonts w:ascii="Times New Roman" w:hAnsi="Times New Roman" w:cs="Times New Roman"/>
          <w:sz w:val="28"/>
          <w:szCs w:val="28"/>
        </w:rPr>
        <w:t xml:space="preserve"> will be</w:t>
      </w:r>
      <w:r w:rsidRPr="004869CB">
        <w:rPr>
          <w:rFonts w:ascii="Times New Roman" w:hAnsi="Times New Roman" w:cs="Times New Roman"/>
          <w:sz w:val="28"/>
          <w:szCs w:val="28"/>
        </w:rPr>
        <w:t xml:space="preserve"> limited only to those identified by the</w:t>
      </w:r>
      <w:r w:rsidR="001019A4" w:rsidRPr="004869CB">
        <w:rPr>
          <w:rFonts w:ascii="Times New Roman" w:hAnsi="Times New Roman" w:cs="Times New Roman"/>
          <w:sz w:val="28"/>
          <w:szCs w:val="28"/>
        </w:rPr>
        <w:t xml:space="preserve"> CLB</w:t>
      </w:r>
      <w:r w:rsidRPr="004869CB">
        <w:rPr>
          <w:rFonts w:ascii="Times New Roman" w:hAnsi="Times New Roman" w:cs="Times New Roman"/>
          <w:sz w:val="28"/>
          <w:szCs w:val="28"/>
        </w:rPr>
        <w:t>.</w:t>
      </w:r>
      <w:r w:rsidR="009776FF" w:rsidRPr="004869CB">
        <w:rPr>
          <w:rFonts w:ascii="Times New Roman" w:hAnsi="Times New Roman" w:cs="Times New Roman"/>
          <w:sz w:val="28"/>
          <w:szCs w:val="28"/>
        </w:rPr>
        <w:t xml:space="preserve">  All SPRC materials are discussed in </w:t>
      </w:r>
      <w:r w:rsidR="0001466B" w:rsidRPr="004869CB">
        <w:rPr>
          <w:rFonts w:ascii="Times New Roman" w:hAnsi="Times New Roman" w:cs="Times New Roman"/>
          <w:sz w:val="28"/>
          <w:szCs w:val="28"/>
        </w:rPr>
        <w:t>e</w:t>
      </w:r>
      <w:r w:rsidR="009776FF" w:rsidRPr="004869CB">
        <w:rPr>
          <w:rFonts w:ascii="Times New Roman" w:hAnsi="Times New Roman" w:cs="Times New Roman"/>
          <w:sz w:val="28"/>
          <w:szCs w:val="28"/>
        </w:rPr>
        <w:t xml:space="preserve">xecutive </w:t>
      </w:r>
      <w:r w:rsidR="0001466B" w:rsidRPr="004869CB">
        <w:rPr>
          <w:rFonts w:ascii="Times New Roman" w:hAnsi="Times New Roman" w:cs="Times New Roman"/>
          <w:sz w:val="28"/>
          <w:szCs w:val="28"/>
        </w:rPr>
        <w:t>s</w:t>
      </w:r>
      <w:r w:rsidR="009776FF" w:rsidRPr="004869CB">
        <w:rPr>
          <w:rFonts w:ascii="Times New Roman" w:hAnsi="Times New Roman" w:cs="Times New Roman"/>
          <w:sz w:val="28"/>
          <w:szCs w:val="28"/>
        </w:rPr>
        <w:t>ession.</w:t>
      </w:r>
    </w:p>
    <w:p w14:paraId="7F23A85C" w14:textId="77777777" w:rsidR="001019A4" w:rsidRPr="00840045" w:rsidRDefault="001019A4" w:rsidP="001019A4">
      <w:pPr>
        <w:pStyle w:val="ListParagraph"/>
        <w:rPr>
          <w:rFonts w:ascii="Times New Roman" w:hAnsi="Times New Roman" w:cs="Times New Roman"/>
          <w:sz w:val="28"/>
          <w:szCs w:val="28"/>
        </w:rPr>
      </w:pPr>
    </w:p>
    <w:p w14:paraId="25671880" w14:textId="0C0F51A0" w:rsidR="001019A4" w:rsidRPr="00CC23DC" w:rsidRDefault="00CC23DC" w:rsidP="001019A4">
      <w:pPr>
        <w:pStyle w:val="ListParagraph"/>
        <w:rPr>
          <w:rFonts w:ascii="Times New Roman" w:hAnsi="Times New Roman" w:cs="Times New Roman"/>
          <w:b/>
          <w:bCs/>
          <w:sz w:val="28"/>
          <w:szCs w:val="28"/>
        </w:rPr>
      </w:pPr>
      <w:r>
        <w:rPr>
          <w:rFonts w:ascii="Times New Roman" w:hAnsi="Times New Roman" w:cs="Times New Roman"/>
          <w:b/>
          <w:bCs/>
          <w:sz w:val="28"/>
          <w:szCs w:val="28"/>
        </w:rPr>
        <w:t>Approved by the Church Leadership Board on February 13, 2024</w:t>
      </w:r>
    </w:p>
    <w:sectPr w:rsidR="001019A4" w:rsidRPr="00CC23DC" w:rsidSect="006F4AC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4372" w14:textId="77777777" w:rsidR="00B1604C" w:rsidRDefault="00B1604C" w:rsidP="000B7875">
      <w:r>
        <w:separator/>
      </w:r>
    </w:p>
  </w:endnote>
  <w:endnote w:type="continuationSeparator" w:id="0">
    <w:p w14:paraId="42D3544E" w14:textId="77777777" w:rsidR="00B1604C" w:rsidRDefault="00B1604C" w:rsidP="000B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437581"/>
      <w:docPartObj>
        <w:docPartGallery w:val="Page Numbers (Bottom of Page)"/>
        <w:docPartUnique/>
      </w:docPartObj>
    </w:sdtPr>
    <w:sdtEndPr>
      <w:rPr>
        <w:rFonts w:ascii="Times New Roman" w:hAnsi="Times New Roman" w:cs="Times New Roman"/>
        <w:noProof/>
        <w:sz w:val="24"/>
        <w:szCs w:val="24"/>
      </w:rPr>
    </w:sdtEndPr>
    <w:sdtContent>
      <w:p w14:paraId="5898BFE1" w14:textId="3F35C866" w:rsidR="00840045" w:rsidRPr="0073774C" w:rsidRDefault="00840045">
        <w:pPr>
          <w:pStyle w:val="Footer"/>
          <w:jc w:val="right"/>
          <w:rPr>
            <w:rFonts w:ascii="Times New Roman" w:hAnsi="Times New Roman" w:cs="Times New Roman"/>
            <w:sz w:val="24"/>
            <w:szCs w:val="24"/>
          </w:rPr>
        </w:pPr>
        <w:r w:rsidRPr="0073774C">
          <w:rPr>
            <w:rFonts w:ascii="Times New Roman" w:hAnsi="Times New Roman" w:cs="Times New Roman"/>
            <w:sz w:val="24"/>
            <w:szCs w:val="24"/>
          </w:rPr>
          <w:fldChar w:fldCharType="begin"/>
        </w:r>
        <w:r w:rsidRPr="0073774C">
          <w:rPr>
            <w:rFonts w:ascii="Times New Roman" w:hAnsi="Times New Roman" w:cs="Times New Roman"/>
            <w:sz w:val="24"/>
            <w:szCs w:val="24"/>
          </w:rPr>
          <w:instrText xml:space="preserve"> PAGE   \* MERGEFORMAT </w:instrText>
        </w:r>
        <w:r w:rsidRPr="0073774C">
          <w:rPr>
            <w:rFonts w:ascii="Times New Roman" w:hAnsi="Times New Roman" w:cs="Times New Roman"/>
            <w:sz w:val="24"/>
            <w:szCs w:val="24"/>
          </w:rPr>
          <w:fldChar w:fldCharType="separate"/>
        </w:r>
        <w:r w:rsidRPr="0073774C">
          <w:rPr>
            <w:rFonts w:ascii="Times New Roman" w:hAnsi="Times New Roman" w:cs="Times New Roman"/>
            <w:noProof/>
            <w:sz w:val="24"/>
            <w:szCs w:val="24"/>
          </w:rPr>
          <w:t>2</w:t>
        </w:r>
        <w:r w:rsidRPr="0073774C">
          <w:rPr>
            <w:rFonts w:ascii="Times New Roman" w:hAnsi="Times New Roman" w:cs="Times New Roman"/>
            <w:noProof/>
            <w:sz w:val="24"/>
            <w:szCs w:val="24"/>
          </w:rPr>
          <w:fldChar w:fldCharType="end"/>
        </w:r>
      </w:p>
    </w:sdtContent>
  </w:sdt>
  <w:p w14:paraId="53FB2E20" w14:textId="26FA8AC1" w:rsidR="000B7875" w:rsidRDefault="000B7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9D32C" w14:textId="77777777" w:rsidR="00B1604C" w:rsidRDefault="00B1604C" w:rsidP="000B7875">
      <w:r>
        <w:separator/>
      </w:r>
    </w:p>
  </w:footnote>
  <w:footnote w:type="continuationSeparator" w:id="0">
    <w:p w14:paraId="1BE12D63" w14:textId="77777777" w:rsidR="00B1604C" w:rsidRDefault="00B1604C" w:rsidP="000B7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F1DC5"/>
    <w:multiLevelType w:val="hybridMultilevel"/>
    <w:tmpl w:val="BE8A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F13"/>
    <w:multiLevelType w:val="hybridMultilevel"/>
    <w:tmpl w:val="BD5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8165E"/>
    <w:multiLevelType w:val="hybridMultilevel"/>
    <w:tmpl w:val="2DCC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503050">
    <w:abstractNumId w:val="1"/>
  </w:num>
  <w:num w:numId="2" w16cid:durableId="103430481">
    <w:abstractNumId w:val="2"/>
  </w:num>
  <w:num w:numId="3" w16cid:durableId="121674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5B"/>
    <w:rsid w:val="0001466B"/>
    <w:rsid w:val="000204AC"/>
    <w:rsid w:val="00025B2C"/>
    <w:rsid w:val="000B7875"/>
    <w:rsid w:val="000C6B11"/>
    <w:rsid w:val="000D1052"/>
    <w:rsid w:val="000D417C"/>
    <w:rsid w:val="001019A4"/>
    <w:rsid w:val="00101C8E"/>
    <w:rsid w:val="00147B8E"/>
    <w:rsid w:val="001732B6"/>
    <w:rsid w:val="00174E4E"/>
    <w:rsid w:val="001B6652"/>
    <w:rsid w:val="001C1761"/>
    <w:rsid w:val="001C2040"/>
    <w:rsid w:val="001C4DBB"/>
    <w:rsid w:val="002027F8"/>
    <w:rsid w:val="002B09B7"/>
    <w:rsid w:val="002D2663"/>
    <w:rsid w:val="00310A1C"/>
    <w:rsid w:val="00315603"/>
    <w:rsid w:val="003171ED"/>
    <w:rsid w:val="00321ECF"/>
    <w:rsid w:val="00324B7B"/>
    <w:rsid w:val="00370408"/>
    <w:rsid w:val="003D0FEF"/>
    <w:rsid w:val="003D2089"/>
    <w:rsid w:val="003E0F6A"/>
    <w:rsid w:val="004053AA"/>
    <w:rsid w:val="0042411E"/>
    <w:rsid w:val="00433061"/>
    <w:rsid w:val="00442F38"/>
    <w:rsid w:val="00463DDD"/>
    <w:rsid w:val="004869CB"/>
    <w:rsid w:val="004B6034"/>
    <w:rsid w:val="0053343C"/>
    <w:rsid w:val="00535E80"/>
    <w:rsid w:val="0056497D"/>
    <w:rsid w:val="00573AEC"/>
    <w:rsid w:val="005E06D0"/>
    <w:rsid w:val="00613BFE"/>
    <w:rsid w:val="00663C5E"/>
    <w:rsid w:val="00667D05"/>
    <w:rsid w:val="006A2A30"/>
    <w:rsid w:val="006C0630"/>
    <w:rsid w:val="006F4AC7"/>
    <w:rsid w:val="0073774C"/>
    <w:rsid w:val="00767940"/>
    <w:rsid w:val="00771756"/>
    <w:rsid w:val="00787A83"/>
    <w:rsid w:val="007B5CD5"/>
    <w:rsid w:val="00814BFE"/>
    <w:rsid w:val="00814EB3"/>
    <w:rsid w:val="00840045"/>
    <w:rsid w:val="008A5A7D"/>
    <w:rsid w:val="008E17FC"/>
    <w:rsid w:val="00902837"/>
    <w:rsid w:val="009776FF"/>
    <w:rsid w:val="009D1B98"/>
    <w:rsid w:val="009E7E4A"/>
    <w:rsid w:val="009F363B"/>
    <w:rsid w:val="00A274D5"/>
    <w:rsid w:val="00A74CD8"/>
    <w:rsid w:val="00B12525"/>
    <w:rsid w:val="00B1604C"/>
    <w:rsid w:val="00B2107B"/>
    <w:rsid w:val="00B4115D"/>
    <w:rsid w:val="00B5301E"/>
    <w:rsid w:val="00BC25DF"/>
    <w:rsid w:val="00BC5EFE"/>
    <w:rsid w:val="00C0045B"/>
    <w:rsid w:val="00C5207D"/>
    <w:rsid w:val="00C678FE"/>
    <w:rsid w:val="00C7016A"/>
    <w:rsid w:val="00C91E21"/>
    <w:rsid w:val="00CC23DC"/>
    <w:rsid w:val="00D16918"/>
    <w:rsid w:val="00D566CF"/>
    <w:rsid w:val="00D9560B"/>
    <w:rsid w:val="00DE2412"/>
    <w:rsid w:val="00DF071F"/>
    <w:rsid w:val="00E46EC0"/>
    <w:rsid w:val="00EC37CE"/>
    <w:rsid w:val="00F2214A"/>
    <w:rsid w:val="00F259E2"/>
    <w:rsid w:val="00F27961"/>
    <w:rsid w:val="00F4006A"/>
    <w:rsid w:val="00F71652"/>
    <w:rsid w:val="00F85F25"/>
    <w:rsid w:val="00FA27E1"/>
    <w:rsid w:val="00FB6F54"/>
    <w:rsid w:val="00FD4D63"/>
    <w:rsid w:val="00FE2E37"/>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2065"/>
  <w15:chartTrackingRefBased/>
  <w15:docId w15:val="{D137C1FB-8D0B-42CD-9D5D-3D8173DD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5B"/>
    <w:pPr>
      <w:ind w:left="720"/>
      <w:contextualSpacing/>
    </w:pPr>
  </w:style>
  <w:style w:type="paragraph" w:styleId="Header">
    <w:name w:val="header"/>
    <w:basedOn w:val="Normal"/>
    <w:link w:val="HeaderChar"/>
    <w:uiPriority w:val="99"/>
    <w:unhideWhenUsed/>
    <w:rsid w:val="000B7875"/>
    <w:pPr>
      <w:tabs>
        <w:tab w:val="center" w:pos="4680"/>
        <w:tab w:val="right" w:pos="9360"/>
      </w:tabs>
    </w:pPr>
  </w:style>
  <w:style w:type="character" w:customStyle="1" w:styleId="HeaderChar">
    <w:name w:val="Header Char"/>
    <w:basedOn w:val="DefaultParagraphFont"/>
    <w:link w:val="Header"/>
    <w:uiPriority w:val="99"/>
    <w:rsid w:val="000B7875"/>
  </w:style>
  <w:style w:type="paragraph" w:styleId="Footer">
    <w:name w:val="footer"/>
    <w:basedOn w:val="Normal"/>
    <w:link w:val="FooterChar"/>
    <w:uiPriority w:val="99"/>
    <w:unhideWhenUsed/>
    <w:rsid w:val="000B7875"/>
    <w:pPr>
      <w:tabs>
        <w:tab w:val="center" w:pos="4680"/>
        <w:tab w:val="right" w:pos="9360"/>
      </w:tabs>
    </w:pPr>
  </w:style>
  <w:style w:type="character" w:customStyle="1" w:styleId="FooterChar">
    <w:name w:val="Footer Char"/>
    <w:basedOn w:val="DefaultParagraphFont"/>
    <w:link w:val="Footer"/>
    <w:uiPriority w:val="99"/>
    <w:rsid w:val="000B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1104-6DAC-4ABC-9B2B-FBBC2100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Coon</dc:creator>
  <cp:keywords/>
  <dc:description/>
  <cp:lastModifiedBy>Diane Coon</cp:lastModifiedBy>
  <cp:revision>2</cp:revision>
  <cp:lastPrinted>2023-12-26T22:08:00Z</cp:lastPrinted>
  <dcterms:created xsi:type="dcterms:W3CDTF">2024-10-17T17:59:00Z</dcterms:created>
  <dcterms:modified xsi:type="dcterms:W3CDTF">2024-10-17T17:59:00Z</dcterms:modified>
</cp:coreProperties>
</file>